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2D" w:rsidRDefault="0033272D" w:rsidP="00364624">
      <w:pPr>
        <w:pStyle w:val="Kopfzeile"/>
        <w:ind w:left="2832"/>
        <w:rPr>
          <w:b/>
          <w:sz w:val="72"/>
          <w:szCs w:val="72"/>
        </w:rPr>
      </w:pPr>
      <w:r>
        <w:rPr>
          <w:b/>
          <w:noProof/>
          <w:sz w:val="72"/>
          <w:szCs w:val="72"/>
        </w:rPr>
        <w:drawing>
          <wp:anchor distT="0" distB="0" distL="114300" distR="114300" simplePos="0" relativeHeight="251659264" behindDoc="1" locked="0" layoutInCell="1" allowOverlap="1">
            <wp:simplePos x="0" y="0"/>
            <wp:positionH relativeFrom="column">
              <wp:posOffset>147955</wp:posOffset>
            </wp:positionH>
            <wp:positionV relativeFrom="paragraph">
              <wp:posOffset>-1395095</wp:posOffset>
            </wp:positionV>
            <wp:extent cx="5924550" cy="5924550"/>
            <wp:effectExtent l="0" t="0" r="0" b="0"/>
            <wp:wrapNone/>
            <wp:docPr id="2" name="Bild 4"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w"/>
                    <pic:cNvPicPr>
                      <a:picLocks noChangeAspect="1" noChangeArrowheads="1"/>
                    </pic:cNvPicPr>
                  </pic:nvPicPr>
                  <pic:blipFill>
                    <a:blip r:embed="rId10" cstate="print"/>
                    <a:stretch>
                      <a:fillRect/>
                    </a:stretch>
                  </pic:blipFill>
                  <pic:spPr bwMode="auto">
                    <a:xfrm>
                      <a:off x="0" y="0"/>
                      <a:ext cx="5924550" cy="5924550"/>
                    </a:xfrm>
                    <a:prstGeom prst="rect">
                      <a:avLst/>
                    </a:prstGeom>
                    <a:noFill/>
                    <a:ln w="9525">
                      <a:noFill/>
                      <a:miter lim="800000"/>
                      <a:headEnd/>
                      <a:tailEnd/>
                    </a:ln>
                  </pic:spPr>
                </pic:pic>
              </a:graphicData>
            </a:graphic>
          </wp:anchor>
        </w:drawing>
      </w:r>
    </w:p>
    <w:p w:rsidR="0033272D" w:rsidRDefault="0033272D" w:rsidP="00364624">
      <w:pPr>
        <w:pStyle w:val="Kopfzeile"/>
        <w:ind w:left="2832"/>
        <w:rPr>
          <w:b/>
          <w:sz w:val="72"/>
          <w:szCs w:val="72"/>
        </w:rPr>
      </w:pPr>
    </w:p>
    <w:p w:rsidR="0033272D" w:rsidRDefault="0033272D" w:rsidP="00364624">
      <w:pPr>
        <w:pStyle w:val="Kopfzeile"/>
        <w:ind w:left="2832"/>
        <w:rPr>
          <w:b/>
          <w:sz w:val="72"/>
          <w:szCs w:val="72"/>
        </w:rPr>
      </w:pPr>
    </w:p>
    <w:p w:rsidR="0033272D" w:rsidRDefault="0033272D" w:rsidP="00364624">
      <w:pPr>
        <w:pStyle w:val="Kopfzeile"/>
        <w:ind w:left="2836"/>
        <w:rPr>
          <w:b/>
          <w:color w:val="808080" w:themeColor="background1" w:themeShade="80"/>
          <w:sz w:val="72"/>
          <w:szCs w:val="72"/>
        </w:rPr>
      </w:pPr>
    </w:p>
    <w:p w:rsidR="0033272D" w:rsidRDefault="0033272D" w:rsidP="00364624">
      <w:pPr>
        <w:pStyle w:val="Kopfzeile"/>
        <w:ind w:left="2836"/>
        <w:rPr>
          <w:b/>
          <w:color w:val="808080" w:themeColor="background1" w:themeShade="80"/>
          <w:sz w:val="72"/>
          <w:szCs w:val="72"/>
        </w:rPr>
      </w:pPr>
    </w:p>
    <w:p w:rsidR="009A6C56" w:rsidRDefault="009A6C56" w:rsidP="00364624">
      <w:pPr>
        <w:pStyle w:val="Kopfzeile"/>
        <w:spacing w:line="276" w:lineRule="auto"/>
        <w:ind w:left="2127"/>
        <w:rPr>
          <w:b/>
          <w:color w:val="808080" w:themeColor="background1" w:themeShade="80"/>
          <w:sz w:val="72"/>
          <w:szCs w:val="72"/>
        </w:rPr>
      </w:pPr>
    </w:p>
    <w:p w:rsidR="005E5853" w:rsidRPr="00F519B8" w:rsidRDefault="001A3A80" w:rsidP="00364624">
      <w:pPr>
        <w:pStyle w:val="Kopfzeile"/>
        <w:ind w:left="1418"/>
        <w:rPr>
          <w:b/>
          <w:sz w:val="56"/>
          <w:szCs w:val="56"/>
        </w:rPr>
      </w:pPr>
      <w:r w:rsidRPr="00F519B8">
        <w:rPr>
          <w:b/>
          <w:sz w:val="56"/>
          <w:szCs w:val="56"/>
        </w:rPr>
        <w:t>4</w:t>
      </w:r>
      <w:r w:rsidR="002C1257" w:rsidRPr="00F519B8">
        <w:rPr>
          <w:b/>
          <w:sz w:val="56"/>
          <w:szCs w:val="56"/>
        </w:rPr>
        <w:t>9</w:t>
      </w:r>
      <w:r w:rsidR="004C2434" w:rsidRPr="00F519B8">
        <w:rPr>
          <w:b/>
          <w:sz w:val="56"/>
          <w:szCs w:val="56"/>
        </w:rPr>
        <w:t xml:space="preserve">. </w:t>
      </w:r>
    </w:p>
    <w:p w:rsidR="0033272D" w:rsidRPr="005A6F37" w:rsidRDefault="005E5853" w:rsidP="005E5853">
      <w:pPr>
        <w:pStyle w:val="Kopfzeile"/>
        <w:ind w:left="1418"/>
        <w:rPr>
          <w:b/>
          <w:sz w:val="56"/>
          <w:szCs w:val="56"/>
        </w:rPr>
      </w:pPr>
      <w:r w:rsidRPr="005A6F37">
        <w:rPr>
          <w:b/>
          <w:sz w:val="56"/>
          <w:szCs w:val="56"/>
        </w:rPr>
        <w:t>L</w:t>
      </w:r>
      <w:r w:rsidR="0033272D" w:rsidRPr="005A6F37">
        <w:rPr>
          <w:b/>
          <w:sz w:val="56"/>
          <w:szCs w:val="56"/>
        </w:rPr>
        <w:t>udwigsburger</w:t>
      </w:r>
      <w:r w:rsidRPr="005A6F37">
        <w:rPr>
          <w:b/>
          <w:sz w:val="56"/>
          <w:szCs w:val="56"/>
        </w:rPr>
        <w:t xml:space="preserve"> </w:t>
      </w:r>
      <w:r w:rsidR="0033272D" w:rsidRPr="005A6F37">
        <w:rPr>
          <w:b/>
          <w:sz w:val="56"/>
          <w:szCs w:val="56"/>
        </w:rPr>
        <w:t>Marktplatzfest</w:t>
      </w:r>
    </w:p>
    <w:p w:rsidR="0033272D" w:rsidRPr="009A6C56" w:rsidRDefault="0033272D" w:rsidP="00364624">
      <w:pPr>
        <w:pStyle w:val="Kopfzeile"/>
        <w:ind w:left="1418"/>
        <w:rPr>
          <w:b/>
          <w:color w:val="808080" w:themeColor="background1" w:themeShade="80"/>
          <w:sz w:val="56"/>
          <w:szCs w:val="56"/>
        </w:rPr>
      </w:pPr>
    </w:p>
    <w:p w:rsidR="0033272D" w:rsidRPr="00F519B8" w:rsidRDefault="002C1257" w:rsidP="00364624">
      <w:pPr>
        <w:pStyle w:val="Kopfzeile"/>
        <w:ind w:left="1418"/>
        <w:rPr>
          <w:b/>
          <w:sz w:val="72"/>
          <w:szCs w:val="72"/>
        </w:rPr>
      </w:pPr>
      <w:r w:rsidRPr="00F519B8">
        <w:rPr>
          <w:b/>
          <w:sz w:val="72"/>
          <w:szCs w:val="72"/>
        </w:rPr>
        <w:t>29</w:t>
      </w:r>
      <w:r w:rsidR="001B3A2C" w:rsidRPr="00F519B8">
        <w:rPr>
          <w:b/>
          <w:sz w:val="72"/>
          <w:szCs w:val="72"/>
        </w:rPr>
        <w:t xml:space="preserve">. </w:t>
      </w:r>
      <w:r w:rsidR="002D5DED" w:rsidRPr="00F519B8">
        <w:rPr>
          <w:b/>
          <w:sz w:val="72"/>
          <w:szCs w:val="72"/>
        </w:rPr>
        <w:t>Juni</w:t>
      </w:r>
      <w:r w:rsidR="001A3A80" w:rsidRPr="00F519B8">
        <w:rPr>
          <w:b/>
          <w:sz w:val="72"/>
          <w:szCs w:val="72"/>
        </w:rPr>
        <w:t xml:space="preserve"> 201</w:t>
      </w:r>
      <w:r w:rsidRPr="00F519B8">
        <w:rPr>
          <w:b/>
          <w:sz w:val="72"/>
          <w:szCs w:val="72"/>
        </w:rPr>
        <w:t>9</w:t>
      </w:r>
    </w:p>
    <w:p w:rsidR="009A6C56" w:rsidRPr="009A6C56" w:rsidRDefault="009A6C56" w:rsidP="00364624">
      <w:pPr>
        <w:pStyle w:val="Kopfzeile"/>
        <w:ind w:left="1418"/>
        <w:rPr>
          <w:b/>
          <w:color w:val="808080" w:themeColor="background1" w:themeShade="80"/>
          <w:sz w:val="72"/>
          <w:szCs w:val="72"/>
        </w:rPr>
      </w:pPr>
    </w:p>
    <w:p w:rsidR="00C55ADC" w:rsidRDefault="00C55ADC" w:rsidP="00364624">
      <w:pPr>
        <w:pStyle w:val="Kopfzeile"/>
        <w:tabs>
          <w:tab w:val="clear" w:pos="9072"/>
          <w:tab w:val="left" w:pos="7495"/>
        </w:tabs>
        <w:ind w:left="1418"/>
        <w:rPr>
          <w:b/>
          <w:sz w:val="96"/>
          <w:szCs w:val="96"/>
        </w:rPr>
      </w:pPr>
    </w:p>
    <w:p w:rsidR="00C55ADC" w:rsidRDefault="00C55ADC" w:rsidP="00364624">
      <w:pPr>
        <w:pStyle w:val="Kopfzeile"/>
        <w:tabs>
          <w:tab w:val="clear" w:pos="9072"/>
          <w:tab w:val="left" w:pos="7495"/>
        </w:tabs>
        <w:ind w:left="1418"/>
        <w:rPr>
          <w:b/>
          <w:sz w:val="96"/>
          <w:szCs w:val="96"/>
        </w:rPr>
      </w:pPr>
    </w:p>
    <w:p w:rsidR="009A6C56" w:rsidRDefault="0033272D" w:rsidP="00364624">
      <w:pPr>
        <w:pStyle w:val="Kopfzeile"/>
        <w:tabs>
          <w:tab w:val="clear" w:pos="9072"/>
          <w:tab w:val="left" w:pos="7495"/>
        </w:tabs>
        <w:ind w:left="1418"/>
        <w:rPr>
          <w:b/>
          <w:sz w:val="96"/>
          <w:szCs w:val="96"/>
        </w:rPr>
      </w:pPr>
      <w:r w:rsidRPr="009A6C56">
        <w:rPr>
          <w:b/>
          <w:sz w:val="96"/>
          <w:szCs w:val="96"/>
        </w:rPr>
        <w:t>Leitfaden</w:t>
      </w:r>
    </w:p>
    <w:p w:rsidR="00390750" w:rsidRPr="005A6F37" w:rsidRDefault="00A83107" w:rsidP="00A23D33">
      <w:pPr>
        <w:pStyle w:val="Kopfzeile"/>
        <w:tabs>
          <w:tab w:val="clear" w:pos="9072"/>
          <w:tab w:val="left" w:pos="7495"/>
        </w:tabs>
        <w:ind w:left="1418"/>
        <w:rPr>
          <w:b/>
          <w:sz w:val="32"/>
          <w:szCs w:val="32"/>
        </w:rPr>
      </w:pPr>
      <w:r w:rsidRPr="005A6F37">
        <w:rPr>
          <w:b/>
          <w:sz w:val="32"/>
          <w:szCs w:val="32"/>
        </w:rPr>
        <w:t xml:space="preserve"> </w:t>
      </w:r>
      <w:r w:rsidR="00A6443F">
        <w:rPr>
          <w:b/>
          <w:sz w:val="32"/>
          <w:szCs w:val="32"/>
        </w:rPr>
        <w:t xml:space="preserve">Stand: </w:t>
      </w:r>
      <w:r w:rsidR="007645A7">
        <w:rPr>
          <w:b/>
          <w:sz w:val="32"/>
          <w:szCs w:val="32"/>
        </w:rPr>
        <w:t>08</w:t>
      </w:r>
      <w:r w:rsidR="000F6575" w:rsidRPr="00F519B8">
        <w:rPr>
          <w:b/>
          <w:sz w:val="32"/>
          <w:szCs w:val="32"/>
        </w:rPr>
        <w:t>.</w:t>
      </w:r>
      <w:r w:rsidR="005B2C6E" w:rsidRPr="00F519B8">
        <w:rPr>
          <w:b/>
          <w:sz w:val="32"/>
          <w:szCs w:val="32"/>
        </w:rPr>
        <w:t xml:space="preserve"> </w:t>
      </w:r>
      <w:r w:rsidR="007645A7">
        <w:rPr>
          <w:b/>
          <w:sz w:val="32"/>
          <w:szCs w:val="32"/>
        </w:rPr>
        <w:t>Mai</w:t>
      </w:r>
      <w:r w:rsidR="005B2C6E" w:rsidRPr="00F519B8">
        <w:rPr>
          <w:b/>
          <w:sz w:val="32"/>
          <w:szCs w:val="32"/>
        </w:rPr>
        <w:t xml:space="preserve"> </w:t>
      </w:r>
      <w:r w:rsidR="005E5853" w:rsidRPr="00F519B8">
        <w:rPr>
          <w:b/>
          <w:sz w:val="32"/>
          <w:szCs w:val="32"/>
        </w:rPr>
        <w:t>201</w:t>
      </w:r>
      <w:r w:rsidR="002C1257" w:rsidRPr="00F519B8">
        <w:rPr>
          <w:b/>
          <w:sz w:val="32"/>
          <w:szCs w:val="32"/>
        </w:rPr>
        <w:t>9</w:t>
      </w:r>
    </w:p>
    <w:p w:rsidR="00A23D33" w:rsidRPr="005A6F37" w:rsidRDefault="00A23D33" w:rsidP="00A23D33">
      <w:pPr>
        <w:pStyle w:val="Kopfzeile"/>
        <w:tabs>
          <w:tab w:val="clear" w:pos="9072"/>
          <w:tab w:val="left" w:pos="7495"/>
        </w:tabs>
        <w:ind w:left="1418"/>
        <w:rPr>
          <w:b/>
          <w:sz w:val="40"/>
          <w:szCs w:val="40"/>
        </w:rPr>
      </w:pPr>
    </w:p>
    <w:p w:rsidR="00A23D33" w:rsidRDefault="00A23D33" w:rsidP="00A23D33">
      <w:pPr>
        <w:pStyle w:val="Kopfzeile"/>
        <w:tabs>
          <w:tab w:val="clear" w:pos="9072"/>
          <w:tab w:val="left" w:pos="7495"/>
        </w:tabs>
        <w:ind w:left="1418"/>
        <w:rPr>
          <w:sz w:val="20"/>
          <w:szCs w:val="20"/>
        </w:rPr>
      </w:pPr>
    </w:p>
    <w:p w:rsidR="002A76E0" w:rsidRDefault="002A76E0">
      <w:pPr>
        <w:rPr>
          <w:sz w:val="20"/>
          <w:szCs w:val="20"/>
        </w:rPr>
      </w:pPr>
      <w:r>
        <w:rPr>
          <w:sz w:val="20"/>
          <w:szCs w:val="20"/>
        </w:rPr>
        <w:br w:type="page"/>
      </w:r>
    </w:p>
    <w:p w:rsidR="00C14EA1" w:rsidRPr="002A76E0" w:rsidRDefault="00B73CA5" w:rsidP="002A76E0">
      <w:pPr>
        <w:pStyle w:val="Kopfzeile"/>
      </w:pPr>
      <w:r w:rsidRPr="002A76E0">
        <w:lastRenderedPageBreak/>
        <w:t xml:space="preserve">Der </w:t>
      </w:r>
      <w:r w:rsidRPr="002A76E0">
        <w:rPr>
          <w:b/>
        </w:rPr>
        <w:t>Stadtverband für Sport Ludwigsburg e.V.</w:t>
      </w:r>
      <w:r w:rsidR="002A76E0" w:rsidRPr="002A76E0">
        <w:t xml:space="preserve"> und </w:t>
      </w:r>
      <w:r w:rsidRPr="002A76E0">
        <w:t xml:space="preserve"> </w:t>
      </w:r>
      <w:r w:rsidR="002A76E0">
        <w:t xml:space="preserve">der </w:t>
      </w:r>
      <w:r w:rsidRPr="002A76E0">
        <w:rPr>
          <w:b/>
        </w:rPr>
        <w:t>Stadtverband Musik Ludwigsburg e.V.</w:t>
      </w:r>
      <w:r w:rsidRPr="002A76E0">
        <w:t xml:space="preserve"> – ve</w:t>
      </w:r>
      <w:r w:rsidRPr="002A76E0">
        <w:t>r</w:t>
      </w:r>
      <w:r w:rsidRPr="002A76E0">
        <w:t xml:space="preserve">treten durch die Marktplatzfest </w:t>
      </w:r>
      <w:proofErr w:type="spellStart"/>
      <w:r w:rsidRPr="002A76E0">
        <w:t>GbR</w:t>
      </w:r>
      <w:proofErr w:type="spellEnd"/>
      <w:r w:rsidRPr="002A76E0">
        <w:t xml:space="preserve"> – veranstalten mit dem  Ludwigsburger Marktplatzfest eine der traditionsreichsten Vereinsveranstaltungen in Ludwigsburg.</w:t>
      </w:r>
    </w:p>
    <w:p w:rsidR="00C14EA1" w:rsidRPr="002A76E0" w:rsidRDefault="00C14EA1" w:rsidP="002A76E0">
      <w:pPr>
        <w:pStyle w:val="Kopfzeile"/>
      </w:pPr>
    </w:p>
    <w:p w:rsidR="002A76E0" w:rsidRDefault="00971026" w:rsidP="002A76E0">
      <w:pPr>
        <w:pStyle w:val="Kopfzeile"/>
        <w:rPr>
          <w:b/>
        </w:rPr>
      </w:pPr>
      <w:r>
        <w:t>Die zahlreichen Stände</w:t>
      </w:r>
      <w:r w:rsidR="00C14EA1" w:rsidRPr="002A76E0">
        <w:t xml:space="preserve"> der Ludwigsburger Vereine mit ihren </w:t>
      </w:r>
      <w:r w:rsidR="00E2385B">
        <w:rPr>
          <w:b/>
        </w:rPr>
        <w:t>regionalen</w:t>
      </w:r>
      <w:r w:rsidR="00C14EA1" w:rsidRPr="002A76E0">
        <w:rPr>
          <w:b/>
        </w:rPr>
        <w:t xml:space="preserve"> und internationalen </w:t>
      </w:r>
    </w:p>
    <w:p w:rsidR="00C14EA1" w:rsidRPr="002A76E0" w:rsidRDefault="00C14EA1" w:rsidP="002A76E0">
      <w:pPr>
        <w:pStyle w:val="Kopfzeile"/>
      </w:pPr>
      <w:r w:rsidRPr="002A76E0">
        <w:rPr>
          <w:b/>
        </w:rPr>
        <w:t>kulinarischen Angeboten</w:t>
      </w:r>
      <w:r w:rsidRPr="002A76E0">
        <w:t xml:space="preserve"> locken </w:t>
      </w:r>
      <w:r w:rsidR="00146037">
        <w:rPr>
          <w:b/>
        </w:rPr>
        <w:t xml:space="preserve">jedes Jahr mehrere 10.000 </w:t>
      </w:r>
      <w:r w:rsidRPr="002A76E0">
        <w:rPr>
          <w:b/>
        </w:rPr>
        <w:t>Gäste</w:t>
      </w:r>
      <w:r w:rsidRPr="002A76E0">
        <w:t xml:space="preserve"> in die Ludwigsburger Innenstadt.</w:t>
      </w:r>
    </w:p>
    <w:p w:rsidR="00C14EA1" w:rsidRPr="002A76E0" w:rsidRDefault="00C14EA1" w:rsidP="002A76E0">
      <w:pPr>
        <w:pStyle w:val="Kopfzeile"/>
      </w:pPr>
    </w:p>
    <w:p w:rsidR="0033470B" w:rsidRPr="002A76E0" w:rsidRDefault="0033470B" w:rsidP="002A76E0">
      <w:pPr>
        <w:pStyle w:val="Kopfzeile"/>
      </w:pPr>
      <w:r w:rsidRPr="002A76E0">
        <w:t xml:space="preserve">Ein buntes Fest von Menschen für Menschen sorgt mit einem </w:t>
      </w:r>
      <w:r w:rsidRPr="002A76E0">
        <w:rPr>
          <w:b/>
        </w:rPr>
        <w:t xml:space="preserve">abwechslungsreichen </w:t>
      </w:r>
      <w:r w:rsidR="00AD5D5D" w:rsidRPr="002A76E0">
        <w:rPr>
          <w:b/>
        </w:rPr>
        <w:t>Flächen- und Stä</w:t>
      </w:r>
      <w:r w:rsidRPr="002A76E0">
        <w:rPr>
          <w:b/>
        </w:rPr>
        <w:t>nd</w:t>
      </w:r>
      <w:r w:rsidR="00AD5D5D" w:rsidRPr="002A76E0">
        <w:rPr>
          <w:b/>
        </w:rPr>
        <w:t>e</w:t>
      </w:r>
      <w:r w:rsidRPr="002A76E0">
        <w:rPr>
          <w:b/>
        </w:rPr>
        <w:t>konzept</w:t>
      </w:r>
      <w:r w:rsidRPr="002A76E0">
        <w:t xml:space="preserve"> und einem </w:t>
      </w:r>
      <w:r w:rsidRPr="002A76E0">
        <w:rPr>
          <w:b/>
        </w:rPr>
        <w:t>attraktiven Bühnenprogramm</w:t>
      </w:r>
      <w:r w:rsidRPr="002A76E0">
        <w:t xml:space="preserve"> auf </w:t>
      </w:r>
      <w:r w:rsidR="00AD5D5D" w:rsidRPr="002A76E0">
        <w:t>mehreren</w:t>
      </w:r>
      <w:r w:rsidRPr="002A76E0">
        <w:t xml:space="preserve"> Festbühnen für eine lockere und angenehme Atmosphäre und verwandelt die Ludwigsburger Innenstadt für einen Tag in einen Ort des fröhlichen Miteinanders.</w:t>
      </w:r>
    </w:p>
    <w:p w:rsidR="0033470B" w:rsidRPr="002A76E0" w:rsidRDefault="0033470B" w:rsidP="002A76E0">
      <w:pPr>
        <w:pStyle w:val="Kopfzeile"/>
      </w:pPr>
    </w:p>
    <w:p w:rsidR="00CD1EB8" w:rsidRPr="002A76E0" w:rsidRDefault="00CD1EB8" w:rsidP="002A76E0">
      <w:pPr>
        <w:pStyle w:val="Kopfzeile"/>
      </w:pPr>
      <w:r w:rsidRPr="002A76E0">
        <w:t xml:space="preserve">Der vorliegende Leitfaden beinhaltet die </w:t>
      </w:r>
      <w:r w:rsidR="00A02369" w:rsidRPr="002A76E0">
        <w:t>vom Veranstalter</w:t>
      </w:r>
      <w:r w:rsidRPr="002A76E0">
        <w:t xml:space="preserve"> für alle am Marktplatzfest teilnehmenden Vereine </w:t>
      </w:r>
      <w:r w:rsidR="00A23D33" w:rsidRPr="002A76E0">
        <w:rPr>
          <w:b/>
        </w:rPr>
        <w:t>verbindlich</w:t>
      </w:r>
      <w:r w:rsidRPr="002A76E0">
        <w:rPr>
          <w:b/>
        </w:rPr>
        <w:t xml:space="preserve"> vorgegebenen Regelungen</w:t>
      </w:r>
      <w:r w:rsidRPr="002A76E0">
        <w:t xml:space="preserve">. </w:t>
      </w:r>
      <w:r w:rsidR="00A02369" w:rsidRPr="002A76E0">
        <w:t xml:space="preserve">Bei  </w:t>
      </w:r>
      <w:r w:rsidR="00A02369" w:rsidRPr="002A76E0">
        <w:rPr>
          <w:b/>
        </w:rPr>
        <w:t>Nichtbeachtung</w:t>
      </w:r>
      <w:r w:rsidR="00A02369" w:rsidRPr="002A76E0">
        <w:t xml:space="preserve">  des vorliegenden Leitfadens können Vereine vom Fest ausgeschlossen werden. </w:t>
      </w:r>
      <w:r w:rsidRPr="002A76E0">
        <w:rPr>
          <w:b/>
        </w:rPr>
        <w:t>Weiterführende behördliche Vorgaben</w:t>
      </w:r>
      <w:r w:rsidRPr="002A76E0">
        <w:t xml:space="preserve"> (Hygiene, etc.) sind von den Vereinen selbsttätig zu prüfen und einzuhalten.</w:t>
      </w:r>
      <w:r w:rsidR="00A02369" w:rsidRPr="002A76E0">
        <w:t xml:space="preserve"> </w:t>
      </w:r>
    </w:p>
    <w:p w:rsidR="00CD1EB8" w:rsidRPr="002A76E0" w:rsidRDefault="00CD1EB8" w:rsidP="002A76E0">
      <w:pPr>
        <w:pStyle w:val="Kopfzeile"/>
      </w:pPr>
    </w:p>
    <w:p w:rsidR="00A02369" w:rsidRPr="002A76E0" w:rsidRDefault="00A02369" w:rsidP="002A76E0">
      <w:pPr>
        <w:pStyle w:val="Kopfzeile"/>
      </w:pPr>
    </w:p>
    <w:p w:rsidR="000F6575" w:rsidRPr="002A76E0" w:rsidRDefault="00CD1EB8" w:rsidP="00364624">
      <w:pPr>
        <w:pStyle w:val="Kopfzeile"/>
        <w:jc w:val="both"/>
      </w:pPr>
      <w:r w:rsidRPr="002A76E0">
        <w:t>Das Marktplatzfest Orga</w:t>
      </w:r>
      <w:r w:rsidR="00F63EFF">
        <w:t>nisations</w:t>
      </w:r>
      <w:r w:rsidRPr="002A76E0">
        <w:t xml:space="preserve">-Team </w:t>
      </w:r>
    </w:p>
    <w:p w:rsidR="00A02369" w:rsidRPr="002A76E0" w:rsidRDefault="00CD1EB8" w:rsidP="00364624">
      <w:pPr>
        <w:pStyle w:val="Kopfzeile"/>
        <w:jc w:val="both"/>
      </w:pPr>
      <w:r w:rsidRPr="002A76E0">
        <w:t xml:space="preserve">wünscht allen teilnehmenden Vereinen viel Erfolg und ein </w:t>
      </w:r>
      <w:r w:rsidR="00A02369" w:rsidRPr="002A76E0">
        <w:t>schönes Fest!</w:t>
      </w:r>
    </w:p>
    <w:sdt>
      <w:sdtPr>
        <w:rPr>
          <w:rFonts w:asciiTheme="minorHAnsi" w:eastAsiaTheme="minorHAnsi" w:hAnsiTheme="minorHAnsi" w:cstheme="minorBidi"/>
          <w:b w:val="0"/>
          <w:bCs w:val="0"/>
          <w:color w:val="auto"/>
          <w:sz w:val="24"/>
          <w:szCs w:val="24"/>
          <w:lang w:eastAsia="de-DE"/>
        </w:rPr>
        <w:id w:val="1122179"/>
        <w:docPartObj>
          <w:docPartGallery w:val="Table of Contents"/>
          <w:docPartUnique/>
        </w:docPartObj>
      </w:sdtPr>
      <w:sdtEndPr>
        <w:rPr>
          <w:rFonts w:eastAsiaTheme="minorEastAsia"/>
          <w:sz w:val="22"/>
          <w:szCs w:val="22"/>
        </w:rPr>
      </w:sdtEndPr>
      <w:sdtContent>
        <w:p w:rsidR="008B74AD" w:rsidRPr="00B90803" w:rsidRDefault="008B74AD" w:rsidP="008B74AD">
          <w:pPr>
            <w:pStyle w:val="Inhaltsverzeichnisberschrift"/>
            <w:shd w:val="clear" w:color="auto" w:fill="D9D9D9" w:themeFill="background1" w:themeFillShade="D9"/>
            <w:rPr>
              <w:rFonts w:asciiTheme="minorHAnsi" w:hAnsiTheme="minorHAnsi"/>
              <w:color w:val="auto"/>
              <w:sz w:val="24"/>
              <w:szCs w:val="24"/>
            </w:rPr>
          </w:pPr>
          <w:r w:rsidRPr="00B90803">
            <w:rPr>
              <w:rFonts w:asciiTheme="minorHAnsi" w:hAnsiTheme="minorHAnsi"/>
              <w:color w:val="auto"/>
              <w:sz w:val="24"/>
              <w:szCs w:val="24"/>
            </w:rPr>
            <w:t>Inhalt</w:t>
          </w:r>
        </w:p>
        <w:p w:rsidR="00777839" w:rsidRDefault="00C349FE">
          <w:pPr>
            <w:pStyle w:val="Verzeichnis1"/>
            <w:rPr>
              <w:noProof/>
            </w:rPr>
          </w:pPr>
          <w:r w:rsidRPr="00390750">
            <w:rPr>
              <w:sz w:val="20"/>
              <w:szCs w:val="20"/>
            </w:rPr>
            <w:fldChar w:fldCharType="begin"/>
          </w:r>
          <w:r w:rsidR="008B74AD" w:rsidRPr="00390750">
            <w:rPr>
              <w:sz w:val="20"/>
              <w:szCs w:val="20"/>
            </w:rPr>
            <w:instrText xml:space="preserve"> TOC \o "1-3" \h \z \u </w:instrText>
          </w:r>
          <w:r w:rsidRPr="00390750">
            <w:rPr>
              <w:sz w:val="20"/>
              <w:szCs w:val="20"/>
            </w:rPr>
            <w:fldChar w:fldCharType="separate"/>
          </w:r>
          <w:hyperlink w:anchor="_Toc536789604" w:history="1">
            <w:r w:rsidR="00777839" w:rsidRPr="00A23014">
              <w:rPr>
                <w:rStyle w:val="Hyperlink"/>
                <w:noProof/>
              </w:rPr>
              <w:t>(1)</w:t>
            </w:r>
            <w:r w:rsidR="00777839">
              <w:rPr>
                <w:noProof/>
              </w:rPr>
              <w:tab/>
            </w:r>
            <w:r w:rsidR="00777839" w:rsidRPr="00A23014">
              <w:rPr>
                <w:rStyle w:val="Hyperlink"/>
                <w:noProof/>
              </w:rPr>
              <w:t>Termin &amp; Zeiten</w:t>
            </w:r>
            <w:r w:rsidR="00777839">
              <w:rPr>
                <w:noProof/>
                <w:webHidden/>
              </w:rPr>
              <w:tab/>
            </w:r>
            <w:r w:rsidR="00777839">
              <w:rPr>
                <w:noProof/>
                <w:webHidden/>
              </w:rPr>
              <w:fldChar w:fldCharType="begin"/>
            </w:r>
            <w:r w:rsidR="00777839">
              <w:rPr>
                <w:noProof/>
                <w:webHidden/>
              </w:rPr>
              <w:instrText xml:space="preserve"> PAGEREF _Toc536789604 \h </w:instrText>
            </w:r>
            <w:r w:rsidR="00777839">
              <w:rPr>
                <w:noProof/>
                <w:webHidden/>
              </w:rPr>
            </w:r>
            <w:r w:rsidR="00777839">
              <w:rPr>
                <w:noProof/>
                <w:webHidden/>
              </w:rPr>
              <w:fldChar w:fldCharType="separate"/>
            </w:r>
            <w:r w:rsidR="00777839">
              <w:rPr>
                <w:noProof/>
                <w:webHidden/>
              </w:rPr>
              <w:t>3</w:t>
            </w:r>
            <w:r w:rsidR="00777839">
              <w:rPr>
                <w:noProof/>
                <w:webHidden/>
              </w:rPr>
              <w:fldChar w:fldCharType="end"/>
            </w:r>
          </w:hyperlink>
        </w:p>
        <w:p w:rsidR="00777839" w:rsidRDefault="00440EF7">
          <w:pPr>
            <w:pStyle w:val="Verzeichnis1"/>
            <w:rPr>
              <w:noProof/>
            </w:rPr>
          </w:pPr>
          <w:hyperlink w:anchor="_Toc536789605" w:history="1">
            <w:r w:rsidR="00777839" w:rsidRPr="00A23014">
              <w:rPr>
                <w:rStyle w:val="Hyperlink"/>
                <w:noProof/>
              </w:rPr>
              <w:t>(2)</w:t>
            </w:r>
            <w:r w:rsidR="00777839">
              <w:rPr>
                <w:noProof/>
              </w:rPr>
              <w:tab/>
            </w:r>
            <w:r w:rsidR="00777839" w:rsidRPr="00A23014">
              <w:rPr>
                <w:rStyle w:val="Hyperlink"/>
                <w:noProof/>
              </w:rPr>
              <w:t>Kostenbeteiligung</w:t>
            </w:r>
            <w:r w:rsidR="00777839">
              <w:rPr>
                <w:noProof/>
                <w:webHidden/>
              </w:rPr>
              <w:tab/>
            </w:r>
            <w:r w:rsidR="00777839">
              <w:rPr>
                <w:noProof/>
                <w:webHidden/>
              </w:rPr>
              <w:fldChar w:fldCharType="begin"/>
            </w:r>
            <w:r w:rsidR="00777839">
              <w:rPr>
                <w:noProof/>
                <w:webHidden/>
              </w:rPr>
              <w:instrText xml:space="preserve"> PAGEREF _Toc536789605 \h </w:instrText>
            </w:r>
            <w:r w:rsidR="00777839">
              <w:rPr>
                <w:noProof/>
                <w:webHidden/>
              </w:rPr>
            </w:r>
            <w:r w:rsidR="00777839">
              <w:rPr>
                <w:noProof/>
                <w:webHidden/>
              </w:rPr>
              <w:fldChar w:fldCharType="separate"/>
            </w:r>
            <w:r w:rsidR="00777839">
              <w:rPr>
                <w:noProof/>
                <w:webHidden/>
              </w:rPr>
              <w:t>3</w:t>
            </w:r>
            <w:r w:rsidR="00777839">
              <w:rPr>
                <w:noProof/>
                <w:webHidden/>
              </w:rPr>
              <w:fldChar w:fldCharType="end"/>
            </w:r>
          </w:hyperlink>
        </w:p>
        <w:p w:rsidR="00777839" w:rsidRDefault="00440EF7">
          <w:pPr>
            <w:pStyle w:val="Verzeichnis1"/>
            <w:rPr>
              <w:noProof/>
            </w:rPr>
          </w:pPr>
          <w:hyperlink w:anchor="_Toc536789606" w:history="1">
            <w:r w:rsidR="00777839" w:rsidRPr="00A23014">
              <w:rPr>
                <w:rStyle w:val="Hyperlink"/>
                <w:noProof/>
              </w:rPr>
              <w:t>(3)</w:t>
            </w:r>
            <w:r w:rsidR="00777839">
              <w:rPr>
                <w:noProof/>
              </w:rPr>
              <w:tab/>
            </w:r>
            <w:r w:rsidR="00777839" w:rsidRPr="00A23014">
              <w:rPr>
                <w:rStyle w:val="Hyperlink"/>
                <w:noProof/>
              </w:rPr>
              <w:t>Verkehr</w:t>
            </w:r>
            <w:r w:rsidR="00777839">
              <w:rPr>
                <w:noProof/>
                <w:webHidden/>
              </w:rPr>
              <w:tab/>
            </w:r>
            <w:r w:rsidR="00777839">
              <w:rPr>
                <w:noProof/>
                <w:webHidden/>
              </w:rPr>
              <w:fldChar w:fldCharType="begin"/>
            </w:r>
            <w:r w:rsidR="00777839">
              <w:rPr>
                <w:noProof/>
                <w:webHidden/>
              </w:rPr>
              <w:instrText xml:space="preserve"> PAGEREF _Toc536789606 \h </w:instrText>
            </w:r>
            <w:r w:rsidR="00777839">
              <w:rPr>
                <w:noProof/>
                <w:webHidden/>
              </w:rPr>
            </w:r>
            <w:r w:rsidR="00777839">
              <w:rPr>
                <w:noProof/>
                <w:webHidden/>
              </w:rPr>
              <w:fldChar w:fldCharType="separate"/>
            </w:r>
            <w:r w:rsidR="00777839">
              <w:rPr>
                <w:noProof/>
                <w:webHidden/>
              </w:rPr>
              <w:t>4</w:t>
            </w:r>
            <w:r w:rsidR="00777839">
              <w:rPr>
                <w:noProof/>
                <w:webHidden/>
              </w:rPr>
              <w:fldChar w:fldCharType="end"/>
            </w:r>
          </w:hyperlink>
        </w:p>
        <w:p w:rsidR="00777839" w:rsidRDefault="00440EF7">
          <w:pPr>
            <w:pStyle w:val="Verzeichnis1"/>
            <w:rPr>
              <w:noProof/>
            </w:rPr>
          </w:pPr>
          <w:hyperlink w:anchor="_Toc536789607" w:history="1">
            <w:r w:rsidR="00777839" w:rsidRPr="00A23014">
              <w:rPr>
                <w:rStyle w:val="Hyperlink"/>
                <w:noProof/>
              </w:rPr>
              <w:t>(4)</w:t>
            </w:r>
            <w:r w:rsidR="00777839">
              <w:rPr>
                <w:noProof/>
              </w:rPr>
              <w:tab/>
            </w:r>
            <w:r w:rsidR="00777839" w:rsidRPr="00A23014">
              <w:rPr>
                <w:rStyle w:val="Hyperlink"/>
                <w:noProof/>
              </w:rPr>
              <w:t>Anlieferung</w:t>
            </w:r>
            <w:r w:rsidR="00777839">
              <w:rPr>
                <w:noProof/>
                <w:webHidden/>
              </w:rPr>
              <w:tab/>
            </w:r>
            <w:r w:rsidR="00777839">
              <w:rPr>
                <w:noProof/>
                <w:webHidden/>
              </w:rPr>
              <w:fldChar w:fldCharType="begin"/>
            </w:r>
            <w:r w:rsidR="00777839">
              <w:rPr>
                <w:noProof/>
                <w:webHidden/>
              </w:rPr>
              <w:instrText xml:space="preserve"> PAGEREF _Toc536789607 \h </w:instrText>
            </w:r>
            <w:r w:rsidR="00777839">
              <w:rPr>
                <w:noProof/>
                <w:webHidden/>
              </w:rPr>
            </w:r>
            <w:r w:rsidR="00777839">
              <w:rPr>
                <w:noProof/>
                <w:webHidden/>
              </w:rPr>
              <w:fldChar w:fldCharType="separate"/>
            </w:r>
            <w:r w:rsidR="00777839">
              <w:rPr>
                <w:noProof/>
                <w:webHidden/>
              </w:rPr>
              <w:t>4</w:t>
            </w:r>
            <w:r w:rsidR="00777839">
              <w:rPr>
                <w:noProof/>
                <w:webHidden/>
              </w:rPr>
              <w:fldChar w:fldCharType="end"/>
            </w:r>
          </w:hyperlink>
        </w:p>
        <w:p w:rsidR="00777839" w:rsidRDefault="00440EF7">
          <w:pPr>
            <w:pStyle w:val="Verzeichnis1"/>
            <w:rPr>
              <w:noProof/>
            </w:rPr>
          </w:pPr>
          <w:hyperlink w:anchor="_Toc536789608" w:history="1">
            <w:r w:rsidR="00777839" w:rsidRPr="00A23014">
              <w:rPr>
                <w:rStyle w:val="Hyperlink"/>
                <w:noProof/>
              </w:rPr>
              <w:t>(5)</w:t>
            </w:r>
            <w:r w:rsidR="00777839">
              <w:rPr>
                <w:noProof/>
              </w:rPr>
              <w:tab/>
            </w:r>
            <w:r w:rsidR="00777839" w:rsidRPr="00A23014">
              <w:rPr>
                <w:rStyle w:val="Hyperlink"/>
                <w:noProof/>
              </w:rPr>
              <w:t>Standfläche &amp; Aufbauten</w:t>
            </w:r>
            <w:r w:rsidR="00777839">
              <w:rPr>
                <w:noProof/>
                <w:webHidden/>
              </w:rPr>
              <w:tab/>
            </w:r>
            <w:r w:rsidR="00777839">
              <w:rPr>
                <w:noProof/>
                <w:webHidden/>
              </w:rPr>
              <w:fldChar w:fldCharType="begin"/>
            </w:r>
            <w:r w:rsidR="00777839">
              <w:rPr>
                <w:noProof/>
                <w:webHidden/>
              </w:rPr>
              <w:instrText xml:space="preserve"> PAGEREF _Toc536789608 \h </w:instrText>
            </w:r>
            <w:r w:rsidR="00777839">
              <w:rPr>
                <w:noProof/>
                <w:webHidden/>
              </w:rPr>
            </w:r>
            <w:r w:rsidR="00777839">
              <w:rPr>
                <w:noProof/>
                <w:webHidden/>
              </w:rPr>
              <w:fldChar w:fldCharType="separate"/>
            </w:r>
            <w:r w:rsidR="00777839">
              <w:rPr>
                <w:noProof/>
                <w:webHidden/>
              </w:rPr>
              <w:t>4</w:t>
            </w:r>
            <w:r w:rsidR="00777839">
              <w:rPr>
                <w:noProof/>
                <w:webHidden/>
              </w:rPr>
              <w:fldChar w:fldCharType="end"/>
            </w:r>
          </w:hyperlink>
        </w:p>
        <w:p w:rsidR="00777839" w:rsidRDefault="00440EF7">
          <w:pPr>
            <w:pStyle w:val="Verzeichnis1"/>
            <w:rPr>
              <w:noProof/>
            </w:rPr>
          </w:pPr>
          <w:hyperlink w:anchor="_Toc536789609" w:history="1">
            <w:r w:rsidR="00777839" w:rsidRPr="00A23014">
              <w:rPr>
                <w:rStyle w:val="Hyperlink"/>
                <w:noProof/>
              </w:rPr>
              <w:t>(6)</w:t>
            </w:r>
            <w:r w:rsidR="00777839">
              <w:rPr>
                <w:noProof/>
              </w:rPr>
              <w:tab/>
            </w:r>
            <w:r w:rsidR="00777839" w:rsidRPr="00A23014">
              <w:rPr>
                <w:rStyle w:val="Hyperlink"/>
                <w:noProof/>
              </w:rPr>
              <w:t>Lebensmittel &amp; Getränke</w:t>
            </w:r>
            <w:r w:rsidR="00777839">
              <w:rPr>
                <w:noProof/>
                <w:webHidden/>
              </w:rPr>
              <w:tab/>
            </w:r>
            <w:r w:rsidR="00777839">
              <w:rPr>
                <w:noProof/>
                <w:webHidden/>
              </w:rPr>
              <w:fldChar w:fldCharType="begin"/>
            </w:r>
            <w:r w:rsidR="00777839">
              <w:rPr>
                <w:noProof/>
                <w:webHidden/>
              </w:rPr>
              <w:instrText xml:space="preserve"> PAGEREF _Toc536789609 \h </w:instrText>
            </w:r>
            <w:r w:rsidR="00777839">
              <w:rPr>
                <w:noProof/>
                <w:webHidden/>
              </w:rPr>
            </w:r>
            <w:r w:rsidR="00777839">
              <w:rPr>
                <w:noProof/>
                <w:webHidden/>
              </w:rPr>
              <w:fldChar w:fldCharType="separate"/>
            </w:r>
            <w:r w:rsidR="00777839">
              <w:rPr>
                <w:noProof/>
                <w:webHidden/>
              </w:rPr>
              <w:t>5</w:t>
            </w:r>
            <w:r w:rsidR="00777839">
              <w:rPr>
                <w:noProof/>
                <w:webHidden/>
              </w:rPr>
              <w:fldChar w:fldCharType="end"/>
            </w:r>
          </w:hyperlink>
        </w:p>
        <w:p w:rsidR="00777839" w:rsidRDefault="00440EF7">
          <w:pPr>
            <w:pStyle w:val="Verzeichnis1"/>
            <w:rPr>
              <w:noProof/>
            </w:rPr>
          </w:pPr>
          <w:hyperlink w:anchor="_Toc536789610" w:history="1">
            <w:r w:rsidR="00777839" w:rsidRPr="00A23014">
              <w:rPr>
                <w:rStyle w:val="Hyperlink"/>
                <w:noProof/>
              </w:rPr>
              <w:t>(7)</w:t>
            </w:r>
            <w:r w:rsidR="00777839">
              <w:rPr>
                <w:noProof/>
              </w:rPr>
              <w:tab/>
            </w:r>
            <w:r w:rsidR="00777839" w:rsidRPr="00A23014">
              <w:rPr>
                <w:rStyle w:val="Hyperlink"/>
                <w:noProof/>
              </w:rPr>
              <w:t>Strom  und Gas</w:t>
            </w:r>
            <w:r w:rsidR="00777839">
              <w:rPr>
                <w:noProof/>
                <w:webHidden/>
              </w:rPr>
              <w:tab/>
            </w:r>
            <w:r w:rsidR="00777839">
              <w:rPr>
                <w:noProof/>
                <w:webHidden/>
              </w:rPr>
              <w:fldChar w:fldCharType="begin"/>
            </w:r>
            <w:r w:rsidR="00777839">
              <w:rPr>
                <w:noProof/>
                <w:webHidden/>
              </w:rPr>
              <w:instrText xml:space="preserve"> PAGEREF _Toc536789610 \h </w:instrText>
            </w:r>
            <w:r w:rsidR="00777839">
              <w:rPr>
                <w:noProof/>
                <w:webHidden/>
              </w:rPr>
            </w:r>
            <w:r w:rsidR="00777839">
              <w:rPr>
                <w:noProof/>
                <w:webHidden/>
              </w:rPr>
              <w:fldChar w:fldCharType="separate"/>
            </w:r>
            <w:r w:rsidR="00777839">
              <w:rPr>
                <w:noProof/>
                <w:webHidden/>
              </w:rPr>
              <w:t>5</w:t>
            </w:r>
            <w:r w:rsidR="00777839">
              <w:rPr>
                <w:noProof/>
                <w:webHidden/>
              </w:rPr>
              <w:fldChar w:fldCharType="end"/>
            </w:r>
          </w:hyperlink>
        </w:p>
        <w:p w:rsidR="00777839" w:rsidRDefault="00440EF7">
          <w:pPr>
            <w:pStyle w:val="Verzeichnis1"/>
            <w:rPr>
              <w:noProof/>
            </w:rPr>
          </w:pPr>
          <w:hyperlink w:anchor="_Toc536789611" w:history="1">
            <w:r w:rsidR="00777839" w:rsidRPr="00A23014">
              <w:rPr>
                <w:rStyle w:val="Hyperlink"/>
                <w:noProof/>
              </w:rPr>
              <w:t>(8)</w:t>
            </w:r>
            <w:r w:rsidR="00777839">
              <w:rPr>
                <w:noProof/>
              </w:rPr>
              <w:tab/>
            </w:r>
            <w:r w:rsidR="00777839" w:rsidRPr="00A23014">
              <w:rPr>
                <w:rStyle w:val="Hyperlink"/>
                <w:noProof/>
              </w:rPr>
              <w:t>Wasser</w:t>
            </w:r>
            <w:r w:rsidR="00777839">
              <w:rPr>
                <w:noProof/>
                <w:webHidden/>
              </w:rPr>
              <w:tab/>
            </w:r>
            <w:r w:rsidR="00777839">
              <w:rPr>
                <w:noProof/>
                <w:webHidden/>
              </w:rPr>
              <w:fldChar w:fldCharType="begin"/>
            </w:r>
            <w:r w:rsidR="00777839">
              <w:rPr>
                <w:noProof/>
                <w:webHidden/>
              </w:rPr>
              <w:instrText xml:space="preserve"> PAGEREF _Toc536789611 \h </w:instrText>
            </w:r>
            <w:r w:rsidR="00777839">
              <w:rPr>
                <w:noProof/>
                <w:webHidden/>
              </w:rPr>
            </w:r>
            <w:r w:rsidR="00777839">
              <w:rPr>
                <w:noProof/>
                <w:webHidden/>
              </w:rPr>
              <w:fldChar w:fldCharType="separate"/>
            </w:r>
            <w:r w:rsidR="00777839">
              <w:rPr>
                <w:noProof/>
                <w:webHidden/>
              </w:rPr>
              <w:t>5</w:t>
            </w:r>
            <w:r w:rsidR="00777839">
              <w:rPr>
                <w:noProof/>
                <w:webHidden/>
              </w:rPr>
              <w:fldChar w:fldCharType="end"/>
            </w:r>
          </w:hyperlink>
        </w:p>
        <w:p w:rsidR="00777839" w:rsidRDefault="00440EF7">
          <w:pPr>
            <w:pStyle w:val="Verzeichnis1"/>
            <w:rPr>
              <w:noProof/>
            </w:rPr>
          </w:pPr>
          <w:hyperlink w:anchor="_Toc536789612" w:history="1">
            <w:r w:rsidR="00777839" w:rsidRPr="00A23014">
              <w:rPr>
                <w:rStyle w:val="Hyperlink"/>
                <w:noProof/>
              </w:rPr>
              <w:t>(9)</w:t>
            </w:r>
            <w:r w:rsidR="00777839">
              <w:rPr>
                <w:noProof/>
              </w:rPr>
              <w:tab/>
            </w:r>
            <w:r w:rsidR="00777839" w:rsidRPr="00A23014">
              <w:rPr>
                <w:rStyle w:val="Hyperlink"/>
                <w:noProof/>
              </w:rPr>
              <w:t>Sicherheit</w:t>
            </w:r>
            <w:r w:rsidR="00777839">
              <w:rPr>
                <w:noProof/>
                <w:webHidden/>
              </w:rPr>
              <w:tab/>
            </w:r>
            <w:r w:rsidR="00777839">
              <w:rPr>
                <w:noProof/>
                <w:webHidden/>
              </w:rPr>
              <w:fldChar w:fldCharType="begin"/>
            </w:r>
            <w:r w:rsidR="00777839">
              <w:rPr>
                <w:noProof/>
                <w:webHidden/>
              </w:rPr>
              <w:instrText xml:space="preserve"> PAGEREF _Toc536789612 \h </w:instrText>
            </w:r>
            <w:r w:rsidR="00777839">
              <w:rPr>
                <w:noProof/>
                <w:webHidden/>
              </w:rPr>
            </w:r>
            <w:r w:rsidR="00777839">
              <w:rPr>
                <w:noProof/>
                <w:webHidden/>
              </w:rPr>
              <w:fldChar w:fldCharType="separate"/>
            </w:r>
            <w:r w:rsidR="00777839">
              <w:rPr>
                <w:noProof/>
                <w:webHidden/>
              </w:rPr>
              <w:t>6</w:t>
            </w:r>
            <w:r w:rsidR="00777839">
              <w:rPr>
                <w:noProof/>
                <w:webHidden/>
              </w:rPr>
              <w:fldChar w:fldCharType="end"/>
            </w:r>
          </w:hyperlink>
        </w:p>
        <w:p w:rsidR="00777839" w:rsidRDefault="00440EF7">
          <w:pPr>
            <w:pStyle w:val="Verzeichnis1"/>
            <w:rPr>
              <w:noProof/>
            </w:rPr>
          </w:pPr>
          <w:hyperlink w:anchor="_Toc536789613" w:history="1">
            <w:r w:rsidR="00777839" w:rsidRPr="00A23014">
              <w:rPr>
                <w:rStyle w:val="Hyperlink"/>
                <w:noProof/>
              </w:rPr>
              <w:t>(10)</w:t>
            </w:r>
            <w:r w:rsidR="00777839">
              <w:rPr>
                <w:noProof/>
              </w:rPr>
              <w:tab/>
            </w:r>
            <w:r w:rsidR="00777839" w:rsidRPr="00A23014">
              <w:rPr>
                <w:rStyle w:val="Hyperlink"/>
                <w:noProof/>
              </w:rPr>
              <w:t>Abfall</w:t>
            </w:r>
            <w:r w:rsidR="00777839">
              <w:rPr>
                <w:noProof/>
                <w:webHidden/>
              </w:rPr>
              <w:tab/>
            </w:r>
            <w:r w:rsidR="00777839">
              <w:rPr>
                <w:noProof/>
                <w:webHidden/>
              </w:rPr>
              <w:fldChar w:fldCharType="begin"/>
            </w:r>
            <w:r w:rsidR="00777839">
              <w:rPr>
                <w:noProof/>
                <w:webHidden/>
              </w:rPr>
              <w:instrText xml:space="preserve"> PAGEREF _Toc536789613 \h </w:instrText>
            </w:r>
            <w:r w:rsidR="00777839">
              <w:rPr>
                <w:noProof/>
                <w:webHidden/>
              </w:rPr>
            </w:r>
            <w:r w:rsidR="00777839">
              <w:rPr>
                <w:noProof/>
                <w:webHidden/>
              </w:rPr>
              <w:fldChar w:fldCharType="separate"/>
            </w:r>
            <w:r w:rsidR="00777839">
              <w:rPr>
                <w:noProof/>
                <w:webHidden/>
              </w:rPr>
              <w:t>6</w:t>
            </w:r>
            <w:r w:rsidR="00777839">
              <w:rPr>
                <w:noProof/>
                <w:webHidden/>
              </w:rPr>
              <w:fldChar w:fldCharType="end"/>
            </w:r>
          </w:hyperlink>
        </w:p>
        <w:p w:rsidR="00777839" w:rsidRDefault="00440EF7">
          <w:pPr>
            <w:pStyle w:val="Verzeichnis1"/>
            <w:rPr>
              <w:noProof/>
            </w:rPr>
          </w:pPr>
          <w:hyperlink w:anchor="_Toc536789614" w:history="1">
            <w:r w:rsidR="00777839" w:rsidRPr="00A23014">
              <w:rPr>
                <w:rStyle w:val="Hyperlink"/>
                <w:noProof/>
              </w:rPr>
              <w:t>(11)</w:t>
            </w:r>
            <w:r w:rsidR="00777839">
              <w:rPr>
                <w:noProof/>
              </w:rPr>
              <w:tab/>
            </w:r>
            <w:r w:rsidR="00777839" w:rsidRPr="00A23014">
              <w:rPr>
                <w:rStyle w:val="Hyperlink"/>
                <w:noProof/>
              </w:rPr>
              <w:t>Sauberkeit</w:t>
            </w:r>
            <w:r w:rsidR="00777839">
              <w:rPr>
                <w:noProof/>
                <w:webHidden/>
              </w:rPr>
              <w:tab/>
            </w:r>
            <w:r w:rsidR="00777839">
              <w:rPr>
                <w:noProof/>
                <w:webHidden/>
              </w:rPr>
              <w:fldChar w:fldCharType="begin"/>
            </w:r>
            <w:r w:rsidR="00777839">
              <w:rPr>
                <w:noProof/>
                <w:webHidden/>
              </w:rPr>
              <w:instrText xml:space="preserve"> PAGEREF _Toc536789614 \h </w:instrText>
            </w:r>
            <w:r w:rsidR="00777839">
              <w:rPr>
                <w:noProof/>
                <w:webHidden/>
              </w:rPr>
            </w:r>
            <w:r w:rsidR="00777839">
              <w:rPr>
                <w:noProof/>
                <w:webHidden/>
              </w:rPr>
              <w:fldChar w:fldCharType="separate"/>
            </w:r>
            <w:r w:rsidR="00777839">
              <w:rPr>
                <w:noProof/>
                <w:webHidden/>
              </w:rPr>
              <w:t>6</w:t>
            </w:r>
            <w:r w:rsidR="00777839">
              <w:rPr>
                <w:noProof/>
                <w:webHidden/>
              </w:rPr>
              <w:fldChar w:fldCharType="end"/>
            </w:r>
          </w:hyperlink>
        </w:p>
        <w:p w:rsidR="00777839" w:rsidRDefault="00440EF7">
          <w:pPr>
            <w:pStyle w:val="Verzeichnis1"/>
            <w:rPr>
              <w:noProof/>
            </w:rPr>
          </w:pPr>
          <w:hyperlink w:anchor="_Toc536789615" w:history="1">
            <w:r w:rsidR="00777839" w:rsidRPr="00A23014">
              <w:rPr>
                <w:rStyle w:val="Hyperlink"/>
                <w:noProof/>
              </w:rPr>
              <w:t>(12)</w:t>
            </w:r>
            <w:r w:rsidR="00777839">
              <w:rPr>
                <w:noProof/>
              </w:rPr>
              <w:tab/>
            </w:r>
            <w:r w:rsidR="00777839" w:rsidRPr="00A23014">
              <w:rPr>
                <w:rStyle w:val="Hyperlink"/>
                <w:noProof/>
              </w:rPr>
              <w:t>Toiletten</w:t>
            </w:r>
            <w:r w:rsidR="00777839">
              <w:rPr>
                <w:noProof/>
                <w:webHidden/>
              </w:rPr>
              <w:tab/>
            </w:r>
            <w:r w:rsidR="00777839">
              <w:rPr>
                <w:noProof/>
                <w:webHidden/>
              </w:rPr>
              <w:fldChar w:fldCharType="begin"/>
            </w:r>
            <w:r w:rsidR="00777839">
              <w:rPr>
                <w:noProof/>
                <w:webHidden/>
              </w:rPr>
              <w:instrText xml:space="preserve"> PAGEREF _Toc536789615 \h </w:instrText>
            </w:r>
            <w:r w:rsidR="00777839">
              <w:rPr>
                <w:noProof/>
                <w:webHidden/>
              </w:rPr>
            </w:r>
            <w:r w:rsidR="00777839">
              <w:rPr>
                <w:noProof/>
                <w:webHidden/>
              </w:rPr>
              <w:fldChar w:fldCharType="separate"/>
            </w:r>
            <w:r w:rsidR="00777839">
              <w:rPr>
                <w:noProof/>
                <w:webHidden/>
              </w:rPr>
              <w:t>7</w:t>
            </w:r>
            <w:r w:rsidR="00777839">
              <w:rPr>
                <w:noProof/>
                <w:webHidden/>
              </w:rPr>
              <w:fldChar w:fldCharType="end"/>
            </w:r>
          </w:hyperlink>
        </w:p>
        <w:p w:rsidR="00777839" w:rsidRDefault="00440EF7">
          <w:pPr>
            <w:pStyle w:val="Verzeichnis1"/>
            <w:rPr>
              <w:noProof/>
            </w:rPr>
          </w:pPr>
          <w:hyperlink w:anchor="_Toc536789616" w:history="1">
            <w:r w:rsidR="00777839" w:rsidRPr="00A23014">
              <w:rPr>
                <w:rStyle w:val="Hyperlink"/>
                <w:noProof/>
              </w:rPr>
              <w:t>(13)</w:t>
            </w:r>
            <w:r w:rsidR="00777839">
              <w:rPr>
                <w:noProof/>
              </w:rPr>
              <w:tab/>
            </w:r>
            <w:r w:rsidR="00777839" w:rsidRPr="00A23014">
              <w:rPr>
                <w:rStyle w:val="Hyperlink"/>
                <w:noProof/>
              </w:rPr>
              <w:t>Organisationsbüro</w:t>
            </w:r>
            <w:r w:rsidR="00777839">
              <w:rPr>
                <w:noProof/>
                <w:webHidden/>
              </w:rPr>
              <w:tab/>
            </w:r>
            <w:r w:rsidR="00777839">
              <w:rPr>
                <w:noProof/>
                <w:webHidden/>
              </w:rPr>
              <w:fldChar w:fldCharType="begin"/>
            </w:r>
            <w:r w:rsidR="00777839">
              <w:rPr>
                <w:noProof/>
                <w:webHidden/>
              </w:rPr>
              <w:instrText xml:space="preserve"> PAGEREF _Toc536789616 \h </w:instrText>
            </w:r>
            <w:r w:rsidR="00777839">
              <w:rPr>
                <w:noProof/>
                <w:webHidden/>
              </w:rPr>
            </w:r>
            <w:r w:rsidR="00777839">
              <w:rPr>
                <w:noProof/>
                <w:webHidden/>
              </w:rPr>
              <w:fldChar w:fldCharType="separate"/>
            </w:r>
            <w:r w:rsidR="00777839">
              <w:rPr>
                <w:noProof/>
                <w:webHidden/>
              </w:rPr>
              <w:t>7</w:t>
            </w:r>
            <w:r w:rsidR="00777839">
              <w:rPr>
                <w:noProof/>
                <w:webHidden/>
              </w:rPr>
              <w:fldChar w:fldCharType="end"/>
            </w:r>
          </w:hyperlink>
        </w:p>
        <w:p w:rsidR="00777839" w:rsidRDefault="00440EF7">
          <w:pPr>
            <w:pStyle w:val="Verzeichnis1"/>
            <w:rPr>
              <w:noProof/>
            </w:rPr>
          </w:pPr>
          <w:hyperlink w:anchor="_Toc536789617" w:history="1">
            <w:r w:rsidR="00777839" w:rsidRPr="00A23014">
              <w:rPr>
                <w:rStyle w:val="Hyperlink"/>
                <w:noProof/>
              </w:rPr>
              <w:t>(14)</w:t>
            </w:r>
            <w:r w:rsidR="00777839">
              <w:rPr>
                <w:noProof/>
              </w:rPr>
              <w:tab/>
            </w:r>
            <w:r w:rsidR="00777839" w:rsidRPr="00A23014">
              <w:rPr>
                <w:rStyle w:val="Hyperlink"/>
                <w:noProof/>
              </w:rPr>
              <w:t>Festprogramm</w:t>
            </w:r>
            <w:r w:rsidR="00777839">
              <w:rPr>
                <w:noProof/>
                <w:webHidden/>
              </w:rPr>
              <w:tab/>
            </w:r>
            <w:r w:rsidR="00777839">
              <w:rPr>
                <w:noProof/>
                <w:webHidden/>
              </w:rPr>
              <w:fldChar w:fldCharType="begin"/>
            </w:r>
            <w:r w:rsidR="00777839">
              <w:rPr>
                <w:noProof/>
                <w:webHidden/>
              </w:rPr>
              <w:instrText xml:space="preserve"> PAGEREF _Toc536789617 \h </w:instrText>
            </w:r>
            <w:r w:rsidR="00777839">
              <w:rPr>
                <w:noProof/>
                <w:webHidden/>
              </w:rPr>
            </w:r>
            <w:r w:rsidR="00777839">
              <w:rPr>
                <w:noProof/>
                <w:webHidden/>
              </w:rPr>
              <w:fldChar w:fldCharType="separate"/>
            </w:r>
            <w:r w:rsidR="00777839">
              <w:rPr>
                <w:noProof/>
                <w:webHidden/>
              </w:rPr>
              <w:t>7</w:t>
            </w:r>
            <w:r w:rsidR="00777839">
              <w:rPr>
                <w:noProof/>
                <w:webHidden/>
              </w:rPr>
              <w:fldChar w:fldCharType="end"/>
            </w:r>
          </w:hyperlink>
        </w:p>
        <w:p w:rsidR="00777839" w:rsidRDefault="00440EF7">
          <w:pPr>
            <w:pStyle w:val="Verzeichnis1"/>
            <w:rPr>
              <w:rStyle w:val="Hyperlink"/>
              <w:noProof/>
            </w:rPr>
          </w:pPr>
          <w:hyperlink w:anchor="_Toc536789618" w:history="1">
            <w:r w:rsidR="00777839" w:rsidRPr="00A23014">
              <w:rPr>
                <w:rStyle w:val="Hyperlink"/>
                <w:noProof/>
              </w:rPr>
              <w:t>(15)</w:t>
            </w:r>
            <w:r w:rsidR="00777839">
              <w:rPr>
                <w:noProof/>
              </w:rPr>
              <w:tab/>
            </w:r>
            <w:r w:rsidR="00777839" w:rsidRPr="00A23014">
              <w:rPr>
                <w:rStyle w:val="Hyperlink"/>
                <w:noProof/>
              </w:rPr>
              <w:t>Prämierung der Stände</w:t>
            </w:r>
            <w:r w:rsidR="00777839">
              <w:rPr>
                <w:noProof/>
                <w:webHidden/>
              </w:rPr>
              <w:tab/>
            </w:r>
            <w:r w:rsidR="00777839">
              <w:rPr>
                <w:noProof/>
                <w:webHidden/>
              </w:rPr>
              <w:fldChar w:fldCharType="begin"/>
            </w:r>
            <w:r w:rsidR="00777839">
              <w:rPr>
                <w:noProof/>
                <w:webHidden/>
              </w:rPr>
              <w:instrText xml:space="preserve"> PAGEREF _Toc536789618 \h </w:instrText>
            </w:r>
            <w:r w:rsidR="00777839">
              <w:rPr>
                <w:noProof/>
                <w:webHidden/>
              </w:rPr>
            </w:r>
            <w:r w:rsidR="00777839">
              <w:rPr>
                <w:noProof/>
                <w:webHidden/>
              </w:rPr>
              <w:fldChar w:fldCharType="separate"/>
            </w:r>
            <w:r w:rsidR="00777839">
              <w:rPr>
                <w:noProof/>
                <w:webHidden/>
              </w:rPr>
              <w:t>7</w:t>
            </w:r>
            <w:r w:rsidR="00777839">
              <w:rPr>
                <w:noProof/>
                <w:webHidden/>
              </w:rPr>
              <w:fldChar w:fldCharType="end"/>
            </w:r>
          </w:hyperlink>
        </w:p>
        <w:p w:rsidR="00777839" w:rsidRDefault="00440EF7">
          <w:pPr>
            <w:pStyle w:val="Verzeichnis1"/>
            <w:rPr>
              <w:noProof/>
            </w:rPr>
          </w:pPr>
          <w:hyperlink w:anchor="_Toc536789619" w:history="1">
            <w:r w:rsidR="00777839" w:rsidRPr="00A23014">
              <w:rPr>
                <w:rStyle w:val="Hyperlink"/>
                <w:noProof/>
              </w:rPr>
              <w:t>(1</w:t>
            </w:r>
            <w:r w:rsidR="00F519B8">
              <w:rPr>
                <w:rStyle w:val="Hyperlink"/>
                <w:noProof/>
              </w:rPr>
              <w:t>6</w:t>
            </w:r>
            <w:r w:rsidR="00777839" w:rsidRPr="00A23014">
              <w:rPr>
                <w:rStyle w:val="Hyperlink"/>
                <w:noProof/>
              </w:rPr>
              <w:t>)</w:t>
            </w:r>
            <w:r w:rsidR="00777839">
              <w:rPr>
                <w:noProof/>
              </w:rPr>
              <w:tab/>
            </w:r>
            <w:r w:rsidR="00777839" w:rsidRPr="00A23014">
              <w:rPr>
                <w:rStyle w:val="Hyperlink"/>
                <w:noProof/>
              </w:rPr>
              <w:t>Leitfaden</w:t>
            </w:r>
            <w:r w:rsidR="00777839">
              <w:rPr>
                <w:noProof/>
                <w:webHidden/>
              </w:rPr>
              <w:tab/>
            </w:r>
            <w:r w:rsidR="00777839">
              <w:rPr>
                <w:noProof/>
                <w:webHidden/>
              </w:rPr>
              <w:fldChar w:fldCharType="begin"/>
            </w:r>
            <w:r w:rsidR="00777839">
              <w:rPr>
                <w:noProof/>
                <w:webHidden/>
              </w:rPr>
              <w:instrText xml:space="preserve"> PAGEREF _Toc536789619 \h </w:instrText>
            </w:r>
            <w:r w:rsidR="00777839">
              <w:rPr>
                <w:noProof/>
                <w:webHidden/>
              </w:rPr>
            </w:r>
            <w:r w:rsidR="00777839">
              <w:rPr>
                <w:noProof/>
                <w:webHidden/>
              </w:rPr>
              <w:fldChar w:fldCharType="separate"/>
            </w:r>
            <w:r w:rsidR="00777839">
              <w:rPr>
                <w:noProof/>
                <w:webHidden/>
              </w:rPr>
              <w:t>7</w:t>
            </w:r>
            <w:r w:rsidR="00777839">
              <w:rPr>
                <w:noProof/>
                <w:webHidden/>
              </w:rPr>
              <w:fldChar w:fldCharType="end"/>
            </w:r>
          </w:hyperlink>
        </w:p>
        <w:p w:rsidR="00A02369" w:rsidRPr="00777839" w:rsidRDefault="00C349FE" w:rsidP="00777839">
          <w:r w:rsidRPr="00390750">
            <w:rPr>
              <w:sz w:val="20"/>
              <w:szCs w:val="20"/>
            </w:rPr>
            <w:fldChar w:fldCharType="end"/>
          </w:r>
        </w:p>
      </w:sdtContent>
    </w:sdt>
    <w:p w:rsidR="00C14EA1" w:rsidRPr="00D974C9" w:rsidRDefault="00A02369" w:rsidP="008B74AD">
      <w:pPr>
        <w:pStyle w:val="berschrift1"/>
        <w:numPr>
          <w:ilvl w:val="0"/>
          <w:numId w:val="9"/>
        </w:numPr>
        <w:shd w:val="clear" w:color="auto" w:fill="D9D9D9" w:themeFill="background1" w:themeFillShade="D9"/>
        <w:tabs>
          <w:tab w:val="center" w:pos="4536"/>
        </w:tabs>
      </w:pPr>
      <w:bookmarkStart w:id="0" w:name="_Toc536789604"/>
      <w:r>
        <w:lastRenderedPageBreak/>
        <w:t>Termin &amp; Zeiten</w:t>
      </w:r>
      <w:bookmarkEnd w:id="0"/>
      <w:r w:rsidR="002A76E0">
        <w:t xml:space="preserve"> </w:t>
      </w:r>
    </w:p>
    <w:p w:rsidR="0033470B" w:rsidRPr="00D974C9" w:rsidRDefault="0033470B" w:rsidP="00364624">
      <w:pPr>
        <w:pStyle w:val="Kopfzeile"/>
        <w:jc w:val="both"/>
        <w:rPr>
          <w:sz w:val="20"/>
          <w:szCs w:val="20"/>
        </w:rPr>
      </w:pPr>
    </w:p>
    <w:p w:rsidR="0033470B" w:rsidRPr="000F6575" w:rsidRDefault="00BA49D5" w:rsidP="00BA49D5">
      <w:pPr>
        <w:pStyle w:val="Kopfzeile"/>
        <w:tabs>
          <w:tab w:val="clear" w:pos="4536"/>
          <w:tab w:val="clear" w:pos="9072"/>
        </w:tabs>
        <w:jc w:val="both"/>
        <w:rPr>
          <w:sz w:val="20"/>
          <w:szCs w:val="20"/>
        </w:rPr>
      </w:pPr>
      <w:r w:rsidRPr="000F6575">
        <w:rPr>
          <w:b/>
          <w:sz w:val="20"/>
          <w:szCs w:val="20"/>
        </w:rPr>
        <w:t>Aufbau</w:t>
      </w:r>
      <w:r w:rsidR="00D14B53">
        <w:rPr>
          <w:sz w:val="20"/>
          <w:szCs w:val="20"/>
        </w:rPr>
        <w:tab/>
      </w:r>
      <w:r w:rsidR="00D14B53">
        <w:rPr>
          <w:sz w:val="20"/>
          <w:szCs w:val="20"/>
        </w:rPr>
        <w:tab/>
      </w:r>
      <w:r w:rsidR="00D14B53">
        <w:rPr>
          <w:sz w:val="20"/>
          <w:szCs w:val="20"/>
        </w:rPr>
        <w:tab/>
        <w:t xml:space="preserve">          </w:t>
      </w:r>
      <w:r w:rsidR="00E24C56" w:rsidRPr="000F6575">
        <w:rPr>
          <w:sz w:val="20"/>
          <w:szCs w:val="20"/>
        </w:rPr>
        <w:t xml:space="preserve">ab </w:t>
      </w:r>
      <w:r w:rsidR="005F5742">
        <w:rPr>
          <w:sz w:val="20"/>
          <w:szCs w:val="20"/>
        </w:rPr>
        <w:t xml:space="preserve"> </w:t>
      </w:r>
      <w:r w:rsidR="00D14B53">
        <w:rPr>
          <w:sz w:val="20"/>
          <w:szCs w:val="20"/>
        </w:rPr>
        <w:t xml:space="preserve">  </w:t>
      </w:r>
      <w:r w:rsidR="002D5DED">
        <w:rPr>
          <w:sz w:val="20"/>
          <w:szCs w:val="20"/>
        </w:rPr>
        <w:t>6</w:t>
      </w:r>
      <w:r w:rsidR="0033470B" w:rsidRPr="000F6575">
        <w:rPr>
          <w:sz w:val="20"/>
          <w:szCs w:val="20"/>
        </w:rPr>
        <w:t>:</w:t>
      </w:r>
      <w:r w:rsidR="002D5DED">
        <w:rPr>
          <w:sz w:val="20"/>
          <w:szCs w:val="20"/>
        </w:rPr>
        <w:t>3</w:t>
      </w:r>
      <w:r w:rsidR="0033470B" w:rsidRPr="000F6575">
        <w:rPr>
          <w:sz w:val="20"/>
          <w:szCs w:val="20"/>
        </w:rPr>
        <w:t>0 Uhr</w:t>
      </w:r>
    </w:p>
    <w:p w:rsidR="0033470B" w:rsidRDefault="00826022" w:rsidP="00BA49D5">
      <w:pPr>
        <w:pStyle w:val="Kopfzeile"/>
        <w:tabs>
          <w:tab w:val="clear" w:pos="4536"/>
          <w:tab w:val="clear" w:pos="9072"/>
        </w:tabs>
        <w:jc w:val="both"/>
        <w:rPr>
          <w:sz w:val="20"/>
          <w:szCs w:val="20"/>
        </w:rPr>
      </w:pPr>
      <w:r>
        <w:rPr>
          <w:b/>
          <w:sz w:val="20"/>
          <w:szCs w:val="20"/>
        </w:rPr>
        <w:t xml:space="preserve">Beginn </w:t>
      </w:r>
      <w:r w:rsidR="001A3A80">
        <w:rPr>
          <w:b/>
          <w:sz w:val="20"/>
          <w:szCs w:val="20"/>
        </w:rPr>
        <w:t>Veranstaltung</w:t>
      </w:r>
      <w:r w:rsidR="00BA49D5">
        <w:rPr>
          <w:sz w:val="20"/>
          <w:szCs w:val="20"/>
        </w:rPr>
        <w:tab/>
      </w:r>
      <w:r w:rsidR="00BA49D5">
        <w:rPr>
          <w:sz w:val="20"/>
          <w:szCs w:val="20"/>
        </w:rPr>
        <w:tab/>
      </w:r>
      <w:r w:rsidR="0063791F">
        <w:rPr>
          <w:sz w:val="20"/>
          <w:szCs w:val="20"/>
        </w:rPr>
        <w:t>12</w:t>
      </w:r>
      <w:r w:rsidR="0033470B" w:rsidRPr="00D974C9">
        <w:rPr>
          <w:sz w:val="20"/>
          <w:szCs w:val="20"/>
        </w:rPr>
        <w:t>:00 Uhr</w:t>
      </w:r>
    </w:p>
    <w:p w:rsidR="001A3A80" w:rsidRPr="001A3A80" w:rsidRDefault="001A3A80" w:rsidP="00BA49D5">
      <w:pPr>
        <w:pStyle w:val="Kopfzeile"/>
        <w:tabs>
          <w:tab w:val="clear" w:pos="4536"/>
          <w:tab w:val="clear" w:pos="9072"/>
        </w:tabs>
        <w:jc w:val="both"/>
        <w:rPr>
          <w:b/>
          <w:sz w:val="20"/>
          <w:szCs w:val="20"/>
        </w:rPr>
      </w:pPr>
      <w:r w:rsidRPr="001A3A80">
        <w:rPr>
          <w:b/>
          <w:sz w:val="20"/>
          <w:szCs w:val="20"/>
        </w:rPr>
        <w:t>Offizielle Eröffnung &amp;</w:t>
      </w:r>
    </w:p>
    <w:p w:rsidR="001A3A80" w:rsidRDefault="00826022" w:rsidP="00BA49D5">
      <w:pPr>
        <w:pStyle w:val="Kopfzeile"/>
        <w:tabs>
          <w:tab w:val="clear" w:pos="4536"/>
          <w:tab w:val="clear" w:pos="9072"/>
        </w:tabs>
        <w:jc w:val="both"/>
        <w:rPr>
          <w:sz w:val="20"/>
          <w:szCs w:val="20"/>
        </w:rPr>
      </w:pPr>
      <w:r>
        <w:rPr>
          <w:b/>
          <w:sz w:val="20"/>
          <w:szCs w:val="20"/>
        </w:rPr>
        <w:t>Ständeprä</w:t>
      </w:r>
      <w:r w:rsidR="001A3A80" w:rsidRPr="001A3A80">
        <w:rPr>
          <w:b/>
          <w:sz w:val="20"/>
          <w:szCs w:val="20"/>
        </w:rPr>
        <w:t>mierung</w:t>
      </w:r>
      <w:r>
        <w:rPr>
          <w:sz w:val="20"/>
          <w:szCs w:val="20"/>
        </w:rPr>
        <w:tab/>
      </w:r>
      <w:r>
        <w:rPr>
          <w:sz w:val="20"/>
          <w:szCs w:val="20"/>
        </w:rPr>
        <w:tab/>
        <w:t>17:00 Uhr</w:t>
      </w:r>
    </w:p>
    <w:p w:rsidR="00BA49D5" w:rsidRPr="00D974C9" w:rsidRDefault="00BA49D5" w:rsidP="00BA49D5">
      <w:pPr>
        <w:pStyle w:val="Kopfzeile"/>
        <w:tabs>
          <w:tab w:val="clear" w:pos="4536"/>
          <w:tab w:val="clear" w:pos="9072"/>
        </w:tabs>
        <w:jc w:val="both"/>
        <w:rPr>
          <w:sz w:val="20"/>
          <w:szCs w:val="20"/>
        </w:rPr>
      </w:pPr>
      <w:r w:rsidRPr="00BA49D5">
        <w:rPr>
          <w:b/>
          <w:sz w:val="20"/>
          <w:szCs w:val="20"/>
        </w:rPr>
        <w:t>Ende Musik &amp; Programm</w:t>
      </w:r>
      <w:r>
        <w:rPr>
          <w:sz w:val="20"/>
          <w:szCs w:val="20"/>
        </w:rPr>
        <w:tab/>
      </w:r>
      <w:r>
        <w:rPr>
          <w:sz w:val="20"/>
          <w:szCs w:val="20"/>
        </w:rPr>
        <w:tab/>
        <w:t>24:00 Uhr</w:t>
      </w:r>
    </w:p>
    <w:p w:rsidR="0033470B" w:rsidRPr="00D974C9" w:rsidRDefault="0033470B" w:rsidP="00BA49D5">
      <w:pPr>
        <w:pStyle w:val="Kopfzeile"/>
        <w:tabs>
          <w:tab w:val="clear" w:pos="4536"/>
          <w:tab w:val="clear" w:pos="9072"/>
        </w:tabs>
        <w:jc w:val="both"/>
        <w:rPr>
          <w:sz w:val="20"/>
          <w:szCs w:val="20"/>
        </w:rPr>
      </w:pPr>
      <w:r w:rsidRPr="00BA49D5">
        <w:rPr>
          <w:b/>
          <w:sz w:val="20"/>
          <w:szCs w:val="20"/>
        </w:rPr>
        <w:t>Ende Ausschank</w:t>
      </w:r>
      <w:r w:rsidR="00D14B53">
        <w:rPr>
          <w:sz w:val="20"/>
          <w:szCs w:val="20"/>
        </w:rPr>
        <w:tab/>
      </w:r>
      <w:r w:rsidR="00D14B53">
        <w:rPr>
          <w:sz w:val="20"/>
          <w:szCs w:val="20"/>
        </w:rPr>
        <w:tab/>
      </w:r>
      <w:r w:rsidR="00D14B53">
        <w:rPr>
          <w:sz w:val="20"/>
          <w:szCs w:val="20"/>
        </w:rPr>
        <w:tab/>
        <w:t xml:space="preserve">  </w:t>
      </w:r>
      <w:r w:rsidRPr="005B2C6E">
        <w:rPr>
          <w:color w:val="000000" w:themeColor="text1"/>
          <w:sz w:val="20"/>
          <w:szCs w:val="20"/>
        </w:rPr>
        <w:t>0:30 Uhr</w:t>
      </w:r>
    </w:p>
    <w:p w:rsidR="0033470B" w:rsidRPr="00D974C9" w:rsidRDefault="00826022" w:rsidP="00BA49D5">
      <w:pPr>
        <w:pStyle w:val="Kopfzeile"/>
        <w:tabs>
          <w:tab w:val="clear" w:pos="4536"/>
          <w:tab w:val="clear" w:pos="9072"/>
        </w:tabs>
        <w:jc w:val="both"/>
        <w:rPr>
          <w:sz w:val="20"/>
          <w:szCs w:val="20"/>
        </w:rPr>
      </w:pPr>
      <w:r>
        <w:rPr>
          <w:b/>
          <w:sz w:val="20"/>
          <w:szCs w:val="20"/>
        </w:rPr>
        <w:t xml:space="preserve">Ende </w:t>
      </w:r>
      <w:r w:rsidR="0033470B" w:rsidRPr="00BA49D5">
        <w:rPr>
          <w:b/>
          <w:sz w:val="20"/>
          <w:szCs w:val="20"/>
        </w:rPr>
        <w:t>Veranstaltung</w:t>
      </w:r>
      <w:r w:rsidR="0033470B" w:rsidRPr="00D974C9">
        <w:rPr>
          <w:sz w:val="20"/>
          <w:szCs w:val="20"/>
        </w:rPr>
        <w:tab/>
      </w:r>
      <w:r w:rsidR="0033470B" w:rsidRPr="00D974C9">
        <w:rPr>
          <w:sz w:val="20"/>
          <w:szCs w:val="20"/>
        </w:rPr>
        <w:tab/>
      </w:r>
      <w:r w:rsidR="00D14B53" w:rsidRPr="002D5DED">
        <w:rPr>
          <w:color w:val="FF0000"/>
          <w:sz w:val="20"/>
          <w:szCs w:val="20"/>
        </w:rPr>
        <w:t xml:space="preserve">  </w:t>
      </w:r>
      <w:r w:rsidR="0033470B" w:rsidRPr="005B2C6E">
        <w:rPr>
          <w:color w:val="000000" w:themeColor="text1"/>
          <w:sz w:val="20"/>
          <w:szCs w:val="20"/>
        </w:rPr>
        <w:t>1:00 Uhr</w:t>
      </w:r>
    </w:p>
    <w:p w:rsidR="00E24C56" w:rsidRPr="00D974C9" w:rsidRDefault="00364624" w:rsidP="00BA49D5">
      <w:pPr>
        <w:pStyle w:val="Kopfzeile"/>
        <w:tabs>
          <w:tab w:val="clear" w:pos="4536"/>
          <w:tab w:val="clear" w:pos="9072"/>
        </w:tabs>
        <w:jc w:val="both"/>
        <w:rPr>
          <w:sz w:val="20"/>
          <w:szCs w:val="20"/>
        </w:rPr>
      </w:pPr>
      <w:r w:rsidRPr="00BA49D5">
        <w:rPr>
          <w:b/>
          <w:sz w:val="20"/>
          <w:szCs w:val="20"/>
        </w:rPr>
        <w:t>Abbau</w:t>
      </w:r>
      <w:r>
        <w:rPr>
          <w:sz w:val="20"/>
          <w:szCs w:val="20"/>
        </w:rPr>
        <w:tab/>
      </w:r>
      <w:r>
        <w:rPr>
          <w:sz w:val="20"/>
          <w:szCs w:val="20"/>
        </w:rPr>
        <w:tab/>
      </w:r>
      <w:r w:rsidR="00D14B53">
        <w:rPr>
          <w:sz w:val="20"/>
          <w:szCs w:val="20"/>
        </w:rPr>
        <w:tab/>
      </w:r>
      <w:r w:rsidR="00E24C56" w:rsidRPr="00D974C9">
        <w:rPr>
          <w:sz w:val="20"/>
          <w:szCs w:val="20"/>
        </w:rPr>
        <w:t>bis max.</w:t>
      </w:r>
      <w:r w:rsidR="00D14B53">
        <w:rPr>
          <w:sz w:val="20"/>
          <w:szCs w:val="20"/>
        </w:rPr>
        <w:t xml:space="preserve">  </w:t>
      </w:r>
      <w:r w:rsidR="00E24C56" w:rsidRPr="00D974C9">
        <w:rPr>
          <w:sz w:val="20"/>
          <w:szCs w:val="20"/>
        </w:rPr>
        <w:t xml:space="preserve"> </w:t>
      </w:r>
      <w:r w:rsidR="00E24C56" w:rsidRPr="005B2C6E">
        <w:rPr>
          <w:color w:val="000000" w:themeColor="text1"/>
          <w:sz w:val="20"/>
          <w:szCs w:val="20"/>
        </w:rPr>
        <w:t>3:00 Uhr</w:t>
      </w:r>
    </w:p>
    <w:p w:rsidR="002353BD" w:rsidRPr="00D974C9" w:rsidRDefault="002353BD" w:rsidP="00364624">
      <w:pPr>
        <w:pStyle w:val="Kopfzeile"/>
        <w:tabs>
          <w:tab w:val="clear" w:pos="9072"/>
        </w:tabs>
        <w:jc w:val="both"/>
        <w:rPr>
          <w:sz w:val="20"/>
          <w:szCs w:val="20"/>
        </w:rPr>
      </w:pPr>
    </w:p>
    <w:p w:rsidR="00AD5F61" w:rsidRDefault="002353BD" w:rsidP="002A76E0">
      <w:pPr>
        <w:pStyle w:val="Kopfzeile"/>
        <w:rPr>
          <w:sz w:val="20"/>
          <w:szCs w:val="20"/>
        </w:rPr>
      </w:pPr>
      <w:r w:rsidRPr="00D974C9">
        <w:rPr>
          <w:sz w:val="20"/>
          <w:szCs w:val="20"/>
        </w:rPr>
        <w:t>Das Marktplatzfest findet bei jedem Wetter statt und die Stände müssen</w:t>
      </w:r>
      <w:r w:rsidR="00A23D33">
        <w:rPr>
          <w:sz w:val="20"/>
          <w:szCs w:val="20"/>
        </w:rPr>
        <w:t xml:space="preserve"> </w:t>
      </w:r>
      <w:r w:rsidR="00A23D33" w:rsidRPr="000F6575">
        <w:rPr>
          <w:b/>
          <w:sz w:val="20"/>
          <w:szCs w:val="20"/>
        </w:rPr>
        <w:t>von Beginn</w:t>
      </w:r>
      <w:r w:rsidRPr="00D974C9">
        <w:rPr>
          <w:sz w:val="20"/>
          <w:szCs w:val="20"/>
        </w:rPr>
        <w:t xml:space="preserve"> </w:t>
      </w:r>
      <w:r w:rsidRPr="000F6575">
        <w:rPr>
          <w:b/>
          <w:sz w:val="20"/>
          <w:szCs w:val="20"/>
        </w:rPr>
        <w:t>bis Festende</w:t>
      </w:r>
      <w:r w:rsidRPr="00D974C9">
        <w:rPr>
          <w:sz w:val="20"/>
          <w:szCs w:val="20"/>
        </w:rPr>
        <w:t xml:space="preserve"> geöffnet sein. Mögliche Änderungen werden </w:t>
      </w:r>
      <w:r w:rsidR="004D16B2" w:rsidRPr="00D974C9">
        <w:rPr>
          <w:sz w:val="20"/>
          <w:szCs w:val="20"/>
        </w:rPr>
        <w:t xml:space="preserve">bei Bedarf (Unwetterwarnungen, etc.) am Veranstaltungstag </w:t>
      </w:r>
      <w:r w:rsidR="004C2434">
        <w:rPr>
          <w:sz w:val="20"/>
          <w:szCs w:val="20"/>
        </w:rPr>
        <w:t>vom</w:t>
      </w:r>
      <w:r w:rsidR="004D16B2" w:rsidRPr="00D974C9">
        <w:rPr>
          <w:sz w:val="20"/>
          <w:szCs w:val="20"/>
        </w:rPr>
        <w:t xml:space="preserve"> </w:t>
      </w:r>
    </w:p>
    <w:p w:rsidR="00A02369" w:rsidRDefault="004D16B2" w:rsidP="002A76E0">
      <w:pPr>
        <w:pStyle w:val="Kopfzeile"/>
        <w:rPr>
          <w:sz w:val="20"/>
          <w:szCs w:val="20"/>
        </w:rPr>
      </w:pPr>
      <w:r w:rsidRPr="00D974C9">
        <w:rPr>
          <w:sz w:val="20"/>
          <w:szCs w:val="20"/>
        </w:rPr>
        <w:t>Organisationsteam kommuniziert.</w:t>
      </w:r>
    </w:p>
    <w:p w:rsidR="00A02369" w:rsidRDefault="00A02369" w:rsidP="002A76E0">
      <w:pPr>
        <w:pStyle w:val="Kopfzeile"/>
        <w:rPr>
          <w:sz w:val="20"/>
          <w:szCs w:val="20"/>
        </w:rPr>
      </w:pPr>
    </w:p>
    <w:p w:rsidR="00AD5F61" w:rsidRDefault="00A02369" w:rsidP="002A76E0">
      <w:pPr>
        <w:pStyle w:val="Kopfzeile"/>
        <w:rPr>
          <w:sz w:val="20"/>
          <w:szCs w:val="20"/>
        </w:rPr>
      </w:pPr>
      <w:r w:rsidRPr="00D974C9">
        <w:rPr>
          <w:sz w:val="20"/>
          <w:szCs w:val="20"/>
        </w:rPr>
        <w:t xml:space="preserve">Die teilnehmenden Vereine verpflichten sich, </w:t>
      </w:r>
      <w:r w:rsidRPr="00BA49D5">
        <w:rPr>
          <w:b/>
          <w:sz w:val="20"/>
          <w:szCs w:val="20"/>
        </w:rPr>
        <w:t xml:space="preserve">spätestens </w:t>
      </w:r>
      <w:r w:rsidR="00777839" w:rsidRPr="007B0BA9">
        <w:rPr>
          <w:b/>
          <w:color w:val="000000" w:themeColor="text1"/>
          <w:sz w:val="20"/>
          <w:szCs w:val="20"/>
        </w:rPr>
        <w:t>zwei</w:t>
      </w:r>
      <w:r w:rsidRPr="007B0BA9">
        <w:rPr>
          <w:b/>
          <w:color w:val="000000" w:themeColor="text1"/>
          <w:sz w:val="20"/>
          <w:szCs w:val="20"/>
        </w:rPr>
        <w:t xml:space="preserve"> Woche</w:t>
      </w:r>
      <w:r w:rsidR="00777839" w:rsidRPr="007B0BA9">
        <w:rPr>
          <w:b/>
          <w:color w:val="000000" w:themeColor="text1"/>
          <w:sz w:val="20"/>
          <w:szCs w:val="20"/>
        </w:rPr>
        <w:t>n</w:t>
      </w:r>
      <w:r w:rsidRPr="007B0BA9">
        <w:rPr>
          <w:color w:val="000000" w:themeColor="text1"/>
          <w:sz w:val="20"/>
          <w:szCs w:val="20"/>
        </w:rPr>
        <w:t xml:space="preserve"> </w:t>
      </w:r>
      <w:r w:rsidRPr="00D974C9">
        <w:rPr>
          <w:sz w:val="20"/>
          <w:szCs w:val="20"/>
        </w:rPr>
        <w:t xml:space="preserve">vor dem Fest die Standfläche zu </w:t>
      </w:r>
    </w:p>
    <w:p w:rsidR="00A02369" w:rsidRPr="00D974C9" w:rsidRDefault="00A02369" w:rsidP="002A76E0">
      <w:pPr>
        <w:pStyle w:val="Kopfzeile"/>
        <w:rPr>
          <w:sz w:val="20"/>
          <w:szCs w:val="20"/>
        </w:rPr>
      </w:pPr>
      <w:r w:rsidRPr="00D974C9">
        <w:rPr>
          <w:sz w:val="20"/>
          <w:szCs w:val="20"/>
        </w:rPr>
        <w:t xml:space="preserve">begutachten und sich mit den </w:t>
      </w:r>
      <w:r w:rsidRPr="00A1328F">
        <w:rPr>
          <w:b/>
          <w:sz w:val="20"/>
          <w:szCs w:val="20"/>
        </w:rPr>
        <w:t>angrenzenden Gewerbebetrieben</w:t>
      </w:r>
      <w:r w:rsidRPr="00D974C9">
        <w:rPr>
          <w:sz w:val="20"/>
          <w:szCs w:val="20"/>
        </w:rPr>
        <w:t xml:space="preserve"> in Verbindung zu setzen.</w:t>
      </w:r>
    </w:p>
    <w:p w:rsidR="00A02369" w:rsidRPr="00D974C9" w:rsidRDefault="00A02369" w:rsidP="002A76E0">
      <w:pPr>
        <w:pStyle w:val="Kopfzeile"/>
        <w:rPr>
          <w:sz w:val="20"/>
          <w:szCs w:val="20"/>
        </w:rPr>
      </w:pPr>
    </w:p>
    <w:p w:rsidR="00A10AD2" w:rsidRDefault="00A02369" w:rsidP="002A76E0">
      <w:pPr>
        <w:pStyle w:val="Kopfzeile"/>
        <w:rPr>
          <w:b/>
          <w:sz w:val="20"/>
          <w:szCs w:val="20"/>
        </w:rPr>
      </w:pPr>
      <w:r w:rsidRPr="00D974C9">
        <w:rPr>
          <w:sz w:val="20"/>
          <w:szCs w:val="20"/>
        </w:rPr>
        <w:t xml:space="preserve">Am Veranstaltungstag sind die </w:t>
      </w:r>
      <w:r w:rsidRPr="00A1328F">
        <w:rPr>
          <w:b/>
          <w:sz w:val="20"/>
          <w:szCs w:val="20"/>
        </w:rPr>
        <w:t xml:space="preserve">Ladenzugänge </w:t>
      </w:r>
      <w:r w:rsidR="00A10AD2" w:rsidRPr="007B0BA9">
        <w:rPr>
          <w:b/>
          <w:color w:val="000000" w:themeColor="text1"/>
          <w:sz w:val="20"/>
          <w:szCs w:val="20"/>
        </w:rPr>
        <w:t xml:space="preserve">während der Öffnungszeiten </w:t>
      </w:r>
      <w:r w:rsidRPr="00BA49D5">
        <w:rPr>
          <w:b/>
          <w:sz w:val="20"/>
          <w:szCs w:val="20"/>
        </w:rPr>
        <w:t xml:space="preserve">in einer Breite von 2 m </w:t>
      </w:r>
    </w:p>
    <w:p w:rsidR="00AD5F61" w:rsidRDefault="00A02369" w:rsidP="002A76E0">
      <w:pPr>
        <w:pStyle w:val="Kopfzeile"/>
        <w:rPr>
          <w:sz w:val="20"/>
          <w:szCs w:val="20"/>
        </w:rPr>
      </w:pPr>
      <w:r w:rsidRPr="00BA49D5">
        <w:rPr>
          <w:b/>
          <w:sz w:val="20"/>
          <w:szCs w:val="20"/>
        </w:rPr>
        <w:t>freizuhalten</w:t>
      </w:r>
      <w:r w:rsidRPr="00D974C9">
        <w:rPr>
          <w:sz w:val="20"/>
          <w:szCs w:val="20"/>
        </w:rPr>
        <w:t xml:space="preserve">. </w:t>
      </w:r>
    </w:p>
    <w:p w:rsidR="00A02369" w:rsidRPr="00D974C9" w:rsidRDefault="00A10AD2" w:rsidP="002A76E0">
      <w:pPr>
        <w:pStyle w:val="Kopfzeile"/>
        <w:rPr>
          <w:sz w:val="20"/>
          <w:szCs w:val="20"/>
        </w:rPr>
      </w:pPr>
      <w:r>
        <w:rPr>
          <w:sz w:val="20"/>
          <w:szCs w:val="20"/>
        </w:rPr>
        <w:t>Es</w:t>
      </w:r>
      <w:r w:rsidR="00A02369" w:rsidRPr="00D974C9">
        <w:rPr>
          <w:sz w:val="20"/>
          <w:szCs w:val="20"/>
        </w:rPr>
        <w:t xml:space="preserve"> muss für </w:t>
      </w:r>
      <w:r w:rsidR="004C2434">
        <w:rPr>
          <w:sz w:val="20"/>
          <w:szCs w:val="20"/>
        </w:rPr>
        <w:t>die Gewerbebetriebe</w:t>
      </w:r>
      <w:r w:rsidR="00A02369" w:rsidRPr="00D974C9">
        <w:rPr>
          <w:sz w:val="20"/>
          <w:szCs w:val="20"/>
        </w:rPr>
        <w:t xml:space="preserve"> und deren Kundschaft während der Öffnungszeiten ein normaler Geschäft</w:t>
      </w:r>
      <w:r w:rsidR="00A02369" w:rsidRPr="00D974C9">
        <w:rPr>
          <w:sz w:val="20"/>
          <w:szCs w:val="20"/>
        </w:rPr>
        <w:t>s</w:t>
      </w:r>
      <w:r w:rsidR="00A02369" w:rsidRPr="00D974C9">
        <w:rPr>
          <w:sz w:val="20"/>
          <w:szCs w:val="20"/>
        </w:rPr>
        <w:t xml:space="preserve">verkehr gewährleistet sein. Im Gegenzug sind die angrenzenden Gewerbebetriebe nicht befugt, Verkaufsstände auf der Festfläche aufzustellen. </w:t>
      </w:r>
    </w:p>
    <w:p w:rsidR="00C14EA1" w:rsidRDefault="00C14EA1" w:rsidP="00364624">
      <w:pPr>
        <w:pStyle w:val="Kopfzeile"/>
        <w:jc w:val="both"/>
        <w:rPr>
          <w:sz w:val="20"/>
          <w:szCs w:val="20"/>
        </w:rPr>
      </w:pPr>
    </w:p>
    <w:p w:rsidR="00F8410B" w:rsidRPr="00D974C9" w:rsidRDefault="00F8410B" w:rsidP="00364624">
      <w:pPr>
        <w:pStyle w:val="Kopfzeile"/>
        <w:jc w:val="both"/>
        <w:rPr>
          <w:sz w:val="20"/>
          <w:szCs w:val="20"/>
        </w:rPr>
      </w:pPr>
    </w:p>
    <w:p w:rsidR="00E24C56" w:rsidRPr="00D974C9" w:rsidRDefault="0071368E" w:rsidP="008B74AD">
      <w:pPr>
        <w:pStyle w:val="berschrift1"/>
        <w:numPr>
          <w:ilvl w:val="0"/>
          <w:numId w:val="9"/>
        </w:numPr>
        <w:shd w:val="clear" w:color="auto" w:fill="D9D9D9" w:themeFill="background1" w:themeFillShade="D9"/>
        <w:tabs>
          <w:tab w:val="center" w:pos="4536"/>
        </w:tabs>
      </w:pPr>
      <w:bookmarkStart w:id="1" w:name="_Toc536789605"/>
      <w:r w:rsidRPr="00D974C9">
        <w:t>Kosten</w:t>
      </w:r>
      <w:r w:rsidR="00BA49D5">
        <w:t>beteiligung</w:t>
      </w:r>
      <w:bookmarkEnd w:id="1"/>
    </w:p>
    <w:p w:rsidR="0071368E" w:rsidRPr="00D974C9" w:rsidRDefault="0071368E" w:rsidP="00364624">
      <w:pPr>
        <w:pStyle w:val="Kopfzeile"/>
        <w:jc w:val="both"/>
        <w:rPr>
          <w:sz w:val="20"/>
          <w:szCs w:val="20"/>
        </w:rPr>
      </w:pPr>
    </w:p>
    <w:p w:rsidR="00364624" w:rsidRPr="00D974C9" w:rsidRDefault="00364624" w:rsidP="00364624">
      <w:pPr>
        <w:pStyle w:val="Kopfzeile"/>
        <w:tabs>
          <w:tab w:val="clear" w:pos="4536"/>
          <w:tab w:val="clear" w:pos="9072"/>
        </w:tabs>
        <w:jc w:val="both"/>
        <w:rPr>
          <w:sz w:val="20"/>
          <w:szCs w:val="20"/>
        </w:rPr>
      </w:pPr>
      <w:r w:rsidRPr="00BA49D5">
        <w:rPr>
          <w:b/>
          <w:sz w:val="20"/>
          <w:szCs w:val="20"/>
        </w:rPr>
        <w:t>Grundgebühr:</w:t>
      </w:r>
      <w:r w:rsidRPr="00BA49D5">
        <w:rPr>
          <w:b/>
          <w:sz w:val="20"/>
          <w:szCs w:val="20"/>
        </w:rPr>
        <w:tab/>
      </w:r>
      <w:r>
        <w:rPr>
          <w:sz w:val="20"/>
          <w:szCs w:val="20"/>
        </w:rPr>
        <w:tab/>
      </w:r>
      <w:r>
        <w:rPr>
          <w:sz w:val="20"/>
          <w:szCs w:val="20"/>
        </w:rPr>
        <w:tab/>
        <w:t>50 Euro</w:t>
      </w:r>
    </w:p>
    <w:p w:rsidR="00364624" w:rsidRDefault="00364624" w:rsidP="00364624">
      <w:pPr>
        <w:pStyle w:val="Kopfzeile"/>
        <w:tabs>
          <w:tab w:val="clear" w:pos="4536"/>
          <w:tab w:val="clear" w:pos="9072"/>
        </w:tabs>
        <w:jc w:val="both"/>
        <w:rPr>
          <w:sz w:val="20"/>
          <w:szCs w:val="20"/>
        </w:rPr>
      </w:pPr>
    </w:p>
    <w:p w:rsidR="0071368E" w:rsidRDefault="009B36F6" w:rsidP="00364624">
      <w:pPr>
        <w:pStyle w:val="Kopfzeile"/>
        <w:tabs>
          <w:tab w:val="clear" w:pos="4536"/>
          <w:tab w:val="clear" w:pos="9072"/>
        </w:tabs>
        <w:jc w:val="both"/>
        <w:rPr>
          <w:sz w:val="20"/>
          <w:szCs w:val="20"/>
        </w:rPr>
      </w:pPr>
      <w:r>
        <w:rPr>
          <w:b/>
          <w:sz w:val="20"/>
          <w:szCs w:val="20"/>
        </w:rPr>
        <w:t>Mietpreis pro</w:t>
      </w:r>
      <w:r w:rsidR="00A23D33">
        <w:rPr>
          <w:b/>
          <w:sz w:val="20"/>
          <w:szCs w:val="20"/>
        </w:rPr>
        <w:t xml:space="preserve"> </w:t>
      </w:r>
      <w:r>
        <w:rPr>
          <w:b/>
          <w:sz w:val="20"/>
          <w:szCs w:val="20"/>
        </w:rPr>
        <w:t>Quadratmeter</w:t>
      </w:r>
      <w:r w:rsidR="00364624" w:rsidRPr="00BA49D5">
        <w:rPr>
          <w:b/>
          <w:sz w:val="20"/>
          <w:szCs w:val="20"/>
        </w:rPr>
        <w:t>:</w:t>
      </w:r>
      <w:r>
        <w:rPr>
          <w:b/>
          <w:sz w:val="20"/>
          <w:szCs w:val="20"/>
        </w:rPr>
        <w:tab/>
      </w:r>
      <w:r w:rsidR="00364624">
        <w:rPr>
          <w:sz w:val="20"/>
          <w:szCs w:val="20"/>
        </w:rPr>
        <w:t>1</w:t>
      </w:r>
      <w:r w:rsidR="002F751F">
        <w:rPr>
          <w:sz w:val="20"/>
          <w:szCs w:val="20"/>
        </w:rPr>
        <w:t>,</w:t>
      </w:r>
      <w:r w:rsidR="00364624">
        <w:rPr>
          <w:sz w:val="20"/>
          <w:szCs w:val="20"/>
        </w:rPr>
        <w:t>5</w:t>
      </w:r>
      <w:r w:rsidR="002F751F">
        <w:rPr>
          <w:sz w:val="20"/>
          <w:szCs w:val="20"/>
        </w:rPr>
        <w:t>0</w:t>
      </w:r>
      <w:r w:rsidR="00364624">
        <w:rPr>
          <w:sz w:val="20"/>
          <w:szCs w:val="20"/>
        </w:rPr>
        <w:t xml:space="preserve"> Euro </w:t>
      </w:r>
      <w:r w:rsidR="002F751F">
        <w:rPr>
          <w:sz w:val="20"/>
          <w:szCs w:val="20"/>
        </w:rPr>
        <w:t>(</w:t>
      </w:r>
      <w:r w:rsidR="0071368E" w:rsidRPr="00D974C9">
        <w:rPr>
          <w:sz w:val="20"/>
          <w:szCs w:val="20"/>
        </w:rPr>
        <w:t>mit Speiseangebot</w:t>
      </w:r>
      <w:r w:rsidR="002F751F">
        <w:rPr>
          <w:sz w:val="20"/>
          <w:szCs w:val="20"/>
        </w:rPr>
        <w:t>)</w:t>
      </w:r>
    </w:p>
    <w:p w:rsidR="00364624" w:rsidRDefault="00364624" w:rsidP="00364624">
      <w:pPr>
        <w:pStyle w:val="Kopfzeile"/>
        <w:tabs>
          <w:tab w:val="clear" w:pos="4536"/>
          <w:tab w:val="clear" w:pos="9072"/>
        </w:tabs>
        <w:jc w:val="both"/>
        <w:rPr>
          <w:sz w:val="20"/>
          <w:szCs w:val="20"/>
        </w:rPr>
      </w:pPr>
      <w:r>
        <w:rPr>
          <w:sz w:val="20"/>
          <w:szCs w:val="20"/>
        </w:rPr>
        <w:tab/>
      </w:r>
      <w:r>
        <w:rPr>
          <w:sz w:val="20"/>
          <w:szCs w:val="20"/>
        </w:rPr>
        <w:tab/>
      </w:r>
      <w:r>
        <w:rPr>
          <w:sz w:val="20"/>
          <w:szCs w:val="20"/>
        </w:rPr>
        <w:tab/>
      </w:r>
      <w:r>
        <w:rPr>
          <w:sz w:val="20"/>
          <w:szCs w:val="20"/>
        </w:rPr>
        <w:tab/>
      </w:r>
      <w:r w:rsidR="002D5DED" w:rsidRPr="005B2C6E">
        <w:rPr>
          <w:color w:val="000000" w:themeColor="text1"/>
          <w:sz w:val="20"/>
          <w:szCs w:val="20"/>
        </w:rPr>
        <w:t>3,</w:t>
      </w:r>
      <w:r w:rsidR="008C5276">
        <w:rPr>
          <w:color w:val="000000" w:themeColor="text1"/>
          <w:sz w:val="20"/>
          <w:szCs w:val="20"/>
        </w:rPr>
        <w:t>6</w:t>
      </w:r>
      <w:r w:rsidR="002D5DED" w:rsidRPr="005B2C6E">
        <w:rPr>
          <w:color w:val="000000" w:themeColor="text1"/>
          <w:sz w:val="20"/>
          <w:szCs w:val="20"/>
        </w:rPr>
        <w:t>0 Euro</w:t>
      </w:r>
      <w:r w:rsidRPr="005B2C6E">
        <w:rPr>
          <w:color w:val="000000" w:themeColor="text1"/>
          <w:sz w:val="20"/>
          <w:szCs w:val="20"/>
        </w:rPr>
        <w:t xml:space="preserve"> </w:t>
      </w:r>
      <w:r w:rsidR="002F751F">
        <w:rPr>
          <w:sz w:val="20"/>
          <w:szCs w:val="20"/>
        </w:rPr>
        <w:t>(</w:t>
      </w:r>
      <w:r>
        <w:rPr>
          <w:sz w:val="20"/>
          <w:szCs w:val="20"/>
        </w:rPr>
        <w:t>nur Getränkeangebot</w:t>
      </w:r>
      <w:r w:rsidR="002F751F">
        <w:rPr>
          <w:sz w:val="20"/>
          <w:szCs w:val="20"/>
        </w:rPr>
        <w:t>)</w:t>
      </w:r>
    </w:p>
    <w:p w:rsidR="00364624" w:rsidRDefault="00364624" w:rsidP="00364624">
      <w:pPr>
        <w:pStyle w:val="Kopfzeile"/>
        <w:tabs>
          <w:tab w:val="clear" w:pos="4536"/>
          <w:tab w:val="clear" w:pos="9072"/>
        </w:tabs>
        <w:jc w:val="both"/>
        <w:rPr>
          <w:sz w:val="20"/>
          <w:szCs w:val="20"/>
        </w:rPr>
      </w:pPr>
    </w:p>
    <w:p w:rsidR="00364624" w:rsidRDefault="0071368E" w:rsidP="00364624">
      <w:pPr>
        <w:pStyle w:val="Kopfzeile"/>
        <w:tabs>
          <w:tab w:val="clear" w:pos="4536"/>
          <w:tab w:val="clear" w:pos="9072"/>
        </w:tabs>
        <w:jc w:val="both"/>
        <w:rPr>
          <w:sz w:val="20"/>
          <w:szCs w:val="20"/>
        </w:rPr>
      </w:pPr>
      <w:r w:rsidRPr="00BA49D5">
        <w:rPr>
          <w:b/>
          <w:sz w:val="20"/>
          <w:szCs w:val="20"/>
        </w:rPr>
        <w:t>Stromkosten</w:t>
      </w:r>
      <w:r w:rsidR="00364624" w:rsidRPr="00BA49D5">
        <w:rPr>
          <w:b/>
          <w:sz w:val="20"/>
          <w:szCs w:val="20"/>
        </w:rPr>
        <w:t>:</w:t>
      </w:r>
      <w:r w:rsidR="00364624">
        <w:rPr>
          <w:sz w:val="20"/>
          <w:szCs w:val="20"/>
        </w:rPr>
        <w:tab/>
      </w:r>
      <w:r w:rsidR="00364624">
        <w:rPr>
          <w:sz w:val="20"/>
          <w:szCs w:val="20"/>
        </w:rPr>
        <w:tab/>
      </w:r>
      <w:r w:rsidR="00364624">
        <w:rPr>
          <w:sz w:val="20"/>
          <w:szCs w:val="20"/>
        </w:rPr>
        <w:tab/>
      </w:r>
      <w:r w:rsidR="00D14B53">
        <w:rPr>
          <w:sz w:val="20"/>
          <w:szCs w:val="20"/>
        </w:rPr>
        <w:t xml:space="preserve">   </w:t>
      </w:r>
      <w:r w:rsidR="0072027B">
        <w:rPr>
          <w:sz w:val="20"/>
          <w:szCs w:val="20"/>
        </w:rPr>
        <w:t>5</w:t>
      </w:r>
      <w:r w:rsidR="00D14B53">
        <w:rPr>
          <w:sz w:val="20"/>
          <w:szCs w:val="20"/>
        </w:rPr>
        <w:t xml:space="preserve"> Euro (Kategorie 1</w:t>
      </w:r>
      <w:r w:rsidR="005B2C6E">
        <w:rPr>
          <w:sz w:val="20"/>
          <w:szCs w:val="20"/>
        </w:rPr>
        <w:t xml:space="preserve"> </w:t>
      </w:r>
      <w:r w:rsidR="00D14B53">
        <w:rPr>
          <w:sz w:val="20"/>
          <w:szCs w:val="20"/>
        </w:rPr>
        <w:t xml:space="preserve">- </w:t>
      </w:r>
      <w:r w:rsidR="000F6575">
        <w:rPr>
          <w:sz w:val="20"/>
          <w:szCs w:val="20"/>
        </w:rPr>
        <w:t>bis      1 KW</w:t>
      </w:r>
      <w:r w:rsidR="002F751F">
        <w:rPr>
          <w:sz w:val="20"/>
          <w:szCs w:val="20"/>
        </w:rPr>
        <w:t>)</w:t>
      </w:r>
    </w:p>
    <w:p w:rsidR="00A23D33" w:rsidRPr="000F6575" w:rsidRDefault="00A23D33" w:rsidP="00364624">
      <w:pPr>
        <w:pStyle w:val="Kopfzeile"/>
        <w:tabs>
          <w:tab w:val="clear" w:pos="4536"/>
          <w:tab w:val="clear" w:pos="9072"/>
        </w:tabs>
        <w:jc w:val="both"/>
        <w:rPr>
          <w:sz w:val="20"/>
          <w:szCs w:val="20"/>
        </w:rPr>
      </w:pPr>
      <w:r w:rsidRPr="000F6575">
        <w:rPr>
          <w:sz w:val="20"/>
          <w:szCs w:val="20"/>
        </w:rPr>
        <w:tab/>
      </w:r>
      <w:r w:rsidRPr="000F6575">
        <w:rPr>
          <w:sz w:val="20"/>
          <w:szCs w:val="20"/>
        </w:rPr>
        <w:tab/>
      </w:r>
      <w:r w:rsidRPr="000F6575">
        <w:rPr>
          <w:sz w:val="20"/>
          <w:szCs w:val="20"/>
        </w:rPr>
        <w:tab/>
      </w:r>
      <w:r w:rsidRPr="000F6575">
        <w:rPr>
          <w:sz w:val="20"/>
          <w:szCs w:val="20"/>
        </w:rPr>
        <w:tab/>
        <w:t xml:space="preserve">30 Euro (Kategorie </w:t>
      </w:r>
      <w:r w:rsidR="000F6575">
        <w:rPr>
          <w:sz w:val="20"/>
          <w:szCs w:val="20"/>
        </w:rPr>
        <w:t xml:space="preserve"> </w:t>
      </w:r>
      <w:r w:rsidRPr="000F6575">
        <w:rPr>
          <w:sz w:val="20"/>
          <w:szCs w:val="20"/>
        </w:rPr>
        <w:t xml:space="preserve">2 </w:t>
      </w:r>
      <w:r w:rsidR="00D14B53">
        <w:rPr>
          <w:sz w:val="20"/>
          <w:szCs w:val="20"/>
        </w:rPr>
        <w:t>-</w:t>
      </w:r>
      <w:r w:rsidRPr="000F6575">
        <w:rPr>
          <w:sz w:val="20"/>
          <w:szCs w:val="20"/>
        </w:rPr>
        <w:t xml:space="preserve"> bis</w:t>
      </w:r>
      <w:r w:rsidR="000F6575" w:rsidRPr="000F6575">
        <w:rPr>
          <w:sz w:val="20"/>
          <w:szCs w:val="20"/>
        </w:rPr>
        <w:t xml:space="preserve">  </w:t>
      </w:r>
      <w:r w:rsidRPr="000F6575">
        <w:rPr>
          <w:sz w:val="20"/>
          <w:szCs w:val="20"/>
        </w:rPr>
        <w:t xml:space="preserve"> </w:t>
      </w:r>
      <w:r w:rsidR="000F6575" w:rsidRPr="000F6575">
        <w:rPr>
          <w:sz w:val="20"/>
          <w:szCs w:val="20"/>
        </w:rPr>
        <w:t xml:space="preserve">   </w:t>
      </w:r>
      <w:r w:rsidRPr="000F6575">
        <w:rPr>
          <w:sz w:val="20"/>
          <w:szCs w:val="20"/>
        </w:rPr>
        <w:t>5 KW)</w:t>
      </w:r>
    </w:p>
    <w:p w:rsidR="0071368E" w:rsidRPr="000F6575" w:rsidRDefault="0063791F" w:rsidP="00364624">
      <w:pPr>
        <w:pStyle w:val="Kopfzeile"/>
        <w:tabs>
          <w:tab w:val="clear" w:pos="4536"/>
          <w:tab w:val="clear" w:pos="9072"/>
        </w:tabs>
        <w:ind w:left="2127" w:firstLine="709"/>
        <w:jc w:val="both"/>
        <w:rPr>
          <w:sz w:val="20"/>
          <w:szCs w:val="20"/>
        </w:rPr>
      </w:pPr>
      <w:r w:rsidRPr="000F6575">
        <w:rPr>
          <w:sz w:val="20"/>
          <w:szCs w:val="20"/>
        </w:rPr>
        <w:t>6</w:t>
      </w:r>
      <w:r w:rsidR="002F751F" w:rsidRPr="000F6575">
        <w:rPr>
          <w:sz w:val="20"/>
          <w:szCs w:val="20"/>
        </w:rPr>
        <w:t xml:space="preserve">0 Euro (Kategorie </w:t>
      </w:r>
      <w:r w:rsidR="000F6575">
        <w:rPr>
          <w:sz w:val="20"/>
          <w:szCs w:val="20"/>
        </w:rPr>
        <w:t xml:space="preserve"> </w:t>
      </w:r>
      <w:r w:rsidR="00A23D33" w:rsidRPr="000F6575">
        <w:rPr>
          <w:sz w:val="20"/>
          <w:szCs w:val="20"/>
        </w:rPr>
        <w:t>3</w:t>
      </w:r>
      <w:r w:rsidR="002F751F" w:rsidRPr="000F6575">
        <w:rPr>
          <w:sz w:val="20"/>
          <w:szCs w:val="20"/>
        </w:rPr>
        <w:t xml:space="preserve"> </w:t>
      </w:r>
      <w:r w:rsidR="00D14B53">
        <w:rPr>
          <w:sz w:val="20"/>
          <w:szCs w:val="20"/>
        </w:rPr>
        <w:t>-</w:t>
      </w:r>
      <w:r w:rsidR="002F751F" w:rsidRPr="000F6575">
        <w:rPr>
          <w:sz w:val="20"/>
          <w:szCs w:val="20"/>
        </w:rPr>
        <w:t xml:space="preserve"> bis </w:t>
      </w:r>
      <w:r w:rsidR="000F6575" w:rsidRPr="000F6575">
        <w:rPr>
          <w:sz w:val="20"/>
          <w:szCs w:val="20"/>
        </w:rPr>
        <w:t xml:space="preserve">   </w:t>
      </w:r>
      <w:r w:rsidR="002F751F" w:rsidRPr="000F6575">
        <w:rPr>
          <w:sz w:val="20"/>
          <w:szCs w:val="20"/>
        </w:rPr>
        <w:t>10 KW)</w:t>
      </w:r>
    </w:p>
    <w:p w:rsidR="0071368E" w:rsidRPr="000F6575" w:rsidRDefault="002F751F" w:rsidP="00364624">
      <w:pPr>
        <w:pStyle w:val="Kopfzeile"/>
        <w:tabs>
          <w:tab w:val="clear" w:pos="4536"/>
          <w:tab w:val="clear" w:pos="9072"/>
        </w:tabs>
        <w:jc w:val="both"/>
        <w:rPr>
          <w:sz w:val="20"/>
          <w:szCs w:val="20"/>
        </w:rPr>
      </w:pPr>
      <w:r w:rsidRPr="000F6575">
        <w:rPr>
          <w:sz w:val="20"/>
          <w:szCs w:val="20"/>
        </w:rPr>
        <w:tab/>
      </w:r>
      <w:r w:rsidRPr="000F6575">
        <w:rPr>
          <w:sz w:val="20"/>
          <w:szCs w:val="20"/>
        </w:rPr>
        <w:tab/>
      </w:r>
      <w:r w:rsidRPr="000F6575">
        <w:rPr>
          <w:sz w:val="20"/>
          <w:szCs w:val="20"/>
        </w:rPr>
        <w:tab/>
      </w:r>
      <w:r w:rsidRPr="000F6575">
        <w:rPr>
          <w:sz w:val="20"/>
          <w:szCs w:val="20"/>
        </w:rPr>
        <w:tab/>
      </w:r>
      <w:r w:rsidR="0063791F" w:rsidRPr="000F6575">
        <w:rPr>
          <w:sz w:val="20"/>
          <w:szCs w:val="20"/>
        </w:rPr>
        <w:t>9</w:t>
      </w:r>
      <w:r w:rsidRPr="000F6575">
        <w:rPr>
          <w:sz w:val="20"/>
          <w:szCs w:val="20"/>
        </w:rPr>
        <w:t xml:space="preserve">0 Euro (Kategorie </w:t>
      </w:r>
      <w:r w:rsidR="000F6575">
        <w:rPr>
          <w:sz w:val="20"/>
          <w:szCs w:val="20"/>
        </w:rPr>
        <w:t xml:space="preserve"> </w:t>
      </w:r>
      <w:r w:rsidR="00A23D33" w:rsidRPr="000F6575">
        <w:rPr>
          <w:sz w:val="20"/>
          <w:szCs w:val="20"/>
        </w:rPr>
        <w:t>4</w:t>
      </w:r>
      <w:r w:rsidRPr="000F6575">
        <w:rPr>
          <w:sz w:val="20"/>
          <w:szCs w:val="20"/>
        </w:rPr>
        <w:t xml:space="preserve"> </w:t>
      </w:r>
      <w:r w:rsidR="00D14B53">
        <w:rPr>
          <w:sz w:val="20"/>
          <w:szCs w:val="20"/>
        </w:rPr>
        <w:t>-</w:t>
      </w:r>
      <w:r w:rsidR="00364624" w:rsidRPr="000F6575">
        <w:rPr>
          <w:sz w:val="20"/>
          <w:szCs w:val="20"/>
        </w:rPr>
        <w:t xml:space="preserve"> über 10 KW)</w:t>
      </w:r>
    </w:p>
    <w:p w:rsidR="00A23D33" w:rsidRPr="00D14B53" w:rsidRDefault="00A23D33" w:rsidP="00364624">
      <w:pPr>
        <w:pStyle w:val="Kopfzeile"/>
        <w:tabs>
          <w:tab w:val="clear" w:pos="4536"/>
          <w:tab w:val="clear" w:pos="9072"/>
        </w:tabs>
        <w:jc w:val="both"/>
        <w:rPr>
          <w:b/>
          <w:sz w:val="20"/>
          <w:szCs w:val="20"/>
        </w:rPr>
      </w:pPr>
    </w:p>
    <w:p w:rsidR="00F4384C" w:rsidRPr="00D14B53" w:rsidRDefault="00A23D33" w:rsidP="00364624">
      <w:pPr>
        <w:pStyle w:val="Kopfzeile"/>
        <w:tabs>
          <w:tab w:val="clear" w:pos="4536"/>
          <w:tab w:val="clear" w:pos="9072"/>
        </w:tabs>
        <w:jc w:val="both"/>
        <w:rPr>
          <w:sz w:val="20"/>
          <w:szCs w:val="20"/>
        </w:rPr>
      </w:pPr>
      <w:r w:rsidRPr="00D14B53">
        <w:rPr>
          <w:b/>
          <w:sz w:val="20"/>
          <w:szCs w:val="20"/>
        </w:rPr>
        <w:t>Wasseranschluss (pauschal):</w:t>
      </w:r>
      <w:r w:rsidRPr="00D14B53">
        <w:rPr>
          <w:sz w:val="20"/>
          <w:szCs w:val="20"/>
        </w:rPr>
        <w:tab/>
      </w:r>
      <w:r w:rsidRPr="00D14B53">
        <w:rPr>
          <w:b/>
          <w:sz w:val="20"/>
          <w:szCs w:val="20"/>
        </w:rPr>
        <w:t>10 Euro</w:t>
      </w:r>
    </w:p>
    <w:p w:rsidR="00A23D33" w:rsidRDefault="00A23D33" w:rsidP="00364624">
      <w:pPr>
        <w:pStyle w:val="Kopfzeile"/>
        <w:tabs>
          <w:tab w:val="clear" w:pos="4536"/>
          <w:tab w:val="clear" w:pos="9072"/>
        </w:tabs>
        <w:jc w:val="both"/>
        <w:rPr>
          <w:b/>
          <w:sz w:val="20"/>
          <w:szCs w:val="20"/>
        </w:rPr>
      </w:pPr>
    </w:p>
    <w:p w:rsidR="00F4384C" w:rsidRPr="00D14B53" w:rsidRDefault="00F4384C" w:rsidP="00364624">
      <w:pPr>
        <w:pStyle w:val="Kopfzeile"/>
        <w:tabs>
          <w:tab w:val="clear" w:pos="4536"/>
          <w:tab w:val="clear" w:pos="9072"/>
        </w:tabs>
        <w:jc w:val="both"/>
        <w:rPr>
          <w:b/>
          <w:sz w:val="20"/>
          <w:szCs w:val="20"/>
        </w:rPr>
      </w:pPr>
      <w:r w:rsidRPr="00D14B53">
        <w:rPr>
          <w:b/>
          <w:sz w:val="20"/>
          <w:szCs w:val="20"/>
        </w:rPr>
        <w:t>Nutzung Spülmobil:</w:t>
      </w:r>
      <w:r w:rsidRPr="00D14B53">
        <w:rPr>
          <w:b/>
          <w:sz w:val="20"/>
          <w:szCs w:val="20"/>
        </w:rPr>
        <w:tab/>
      </w:r>
      <w:r w:rsidRPr="00D14B53">
        <w:rPr>
          <w:b/>
          <w:sz w:val="20"/>
          <w:szCs w:val="20"/>
        </w:rPr>
        <w:tab/>
      </w:r>
      <w:r w:rsidR="00A23D33" w:rsidRPr="00D14B53">
        <w:rPr>
          <w:b/>
          <w:sz w:val="20"/>
          <w:szCs w:val="20"/>
        </w:rPr>
        <w:t>30</w:t>
      </w:r>
      <w:r w:rsidRPr="00D14B53">
        <w:rPr>
          <w:b/>
          <w:sz w:val="20"/>
          <w:szCs w:val="20"/>
        </w:rPr>
        <w:t xml:space="preserve"> Euro</w:t>
      </w:r>
    </w:p>
    <w:p w:rsidR="004C2434" w:rsidRDefault="004C2434" w:rsidP="00364624">
      <w:pPr>
        <w:pStyle w:val="Kopfzeile"/>
        <w:tabs>
          <w:tab w:val="clear" w:pos="4536"/>
          <w:tab w:val="clear" w:pos="9072"/>
        </w:tabs>
        <w:jc w:val="both"/>
        <w:rPr>
          <w:sz w:val="20"/>
          <w:szCs w:val="20"/>
        </w:rPr>
      </w:pPr>
    </w:p>
    <w:p w:rsidR="00F4384C" w:rsidRPr="00F4384C" w:rsidRDefault="004C2434" w:rsidP="00F4384C">
      <w:pPr>
        <w:pStyle w:val="Kopfzeile"/>
        <w:tabs>
          <w:tab w:val="clear" w:pos="4536"/>
          <w:tab w:val="clear" w:pos="9072"/>
        </w:tabs>
        <w:jc w:val="both"/>
        <w:rPr>
          <w:sz w:val="20"/>
          <w:szCs w:val="20"/>
        </w:rPr>
      </w:pPr>
      <w:r w:rsidRPr="004C2434">
        <w:rPr>
          <w:b/>
          <w:sz w:val="20"/>
          <w:szCs w:val="20"/>
        </w:rPr>
        <w:t>Fälligkeiten:</w:t>
      </w:r>
      <w:r>
        <w:rPr>
          <w:sz w:val="20"/>
          <w:szCs w:val="20"/>
        </w:rPr>
        <w:tab/>
      </w:r>
      <w:r>
        <w:rPr>
          <w:sz w:val="20"/>
          <w:szCs w:val="20"/>
        </w:rPr>
        <w:tab/>
      </w:r>
      <w:r>
        <w:rPr>
          <w:sz w:val="20"/>
          <w:szCs w:val="20"/>
        </w:rPr>
        <w:tab/>
      </w:r>
      <w:r w:rsidR="00AD5F61">
        <w:rPr>
          <w:sz w:val="20"/>
          <w:szCs w:val="20"/>
        </w:rPr>
        <w:t>D</w:t>
      </w:r>
      <w:r w:rsidR="00F4384C" w:rsidRPr="00F4384C">
        <w:rPr>
          <w:sz w:val="20"/>
          <w:szCs w:val="20"/>
        </w:rPr>
        <w:t xml:space="preserve">er Gesamtbetrag der Kostenbeteiligung wird </w:t>
      </w:r>
      <w:r w:rsidR="002D5DED" w:rsidRPr="005B2C6E">
        <w:rPr>
          <w:color w:val="000000" w:themeColor="text1"/>
          <w:sz w:val="20"/>
          <w:szCs w:val="20"/>
        </w:rPr>
        <w:t>in der Kalenderwoche 2</w:t>
      </w:r>
      <w:r w:rsidR="008C5276">
        <w:rPr>
          <w:color w:val="000000" w:themeColor="text1"/>
          <w:sz w:val="20"/>
          <w:szCs w:val="20"/>
        </w:rPr>
        <w:t>2</w:t>
      </w:r>
    </w:p>
    <w:p w:rsidR="004C2434" w:rsidRPr="00D14B53" w:rsidRDefault="00F4384C" w:rsidP="00F4384C">
      <w:pPr>
        <w:pStyle w:val="Kopfzeile"/>
        <w:tabs>
          <w:tab w:val="clear" w:pos="4536"/>
          <w:tab w:val="clear" w:pos="9072"/>
        </w:tabs>
        <w:ind w:left="2127" w:firstLine="709"/>
        <w:jc w:val="both"/>
        <w:rPr>
          <w:sz w:val="20"/>
          <w:szCs w:val="20"/>
        </w:rPr>
      </w:pPr>
      <w:r w:rsidRPr="00D14B53">
        <w:rPr>
          <w:sz w:val="20"/>
          <w:szCs w:val="20"/>
        </w:rPr>
        <w:t xml:space="preserve">per </w:t>
      </w:r>
      <w:r w:rsidR="00502031" w:rsidRPr="00D14B53">
        <w:rPr>
          <w:b/>
          <w:sz w:val="20"/>
          <w:szCs w:val="20"/>
        </w:rPr>
        <w:t xml:space="preserve"> Einzugsermächtigung</w:t>
      </w:r>
      <w:r w:rsidR="00502031" w:rsidRPr="00D14B53">
        <w:rPr>
          <w:sz w:val="20"/>
          <w:szCs w:val="20"/>
        </w:rPr>
        <w:t xml:space="preserve"> </w:t>
      </w:r>
      <w:r w:rsidRPr="00D14B53">
        <w:rPr>
          <w:sz w:val="20"/>
          <w:szCs w:val="20"/>
        </w:rPr>
        <w:t>eingezogen.</w:t>
      </w:r>
    </w:p>
    <w:p w:rsidR="00D14B53" w:rsidRPr="00D14B53" w:rsidRDefault="00D14B53" w:rsidP="00826022">
      <w:pPr>
        <w:pStyle w:val="Kopfzeile"/>
        <w:tabs>
          <w:tab w:val="clear" w:pos="4536"/>
          <w:tab w:val="clear" w:pos="9072"/>
        </w:tabs>
        <w:ind w:left="2832" w:hanging="2832"/>
        <w:jc w:val="both"/>
        <w:rPr>
          <w:b/>
          <w:sz w:val="20"/>
          <w:szCs w:val="20"/>
        </w:rPr>
      </w:pPr>
    </w:p>
    <w:p w:rsidR="00AD5F61" w:rsidRDefault="00A23D33" w:rsidP="00D14B53">
      <w:pPr>
        <w:pStyle w:val="Kopfzeile"/>
        <w:tabs>
          <w:tab w:val="clear" w:pos="4536"/>
          <w:tab w:val="clear" w:pos="9072"/>
        </w:tabs>
        <w:ind w:left="2832" w:hanging="2832"/>
        <w:rPr>
          <w:sz w:val="20"/>
          <w:szCs w:val="20"/>
        </w:rPr>
      </w:pPr>
      <w:r w:rsidRPr="00D14B53">
        <w:rPr>
          <w:b/>
          <w:sz w:val="20"/>
          <w:szCs w:val="20"/>
        </w:rPr>
        <w:t xml:space="preserve"> Einzugsermächtigung:</w:t>
      </w:r>
      <w:r w:rsidR="00AD5F61">
        <w:rPr>
          <w:sz w:val="20"/>
          <w:szCs w:val="20"/>
        </w:rPr>
        <w:tab/>
        <w:t>B</w:t>
      </w:r>
      <w:r w:rsidR="00826022" w:rsidRPr="00D14B53">
        <w:rPr>
          <w:sz w:val="20"/>
          <w:szCs w:val="20"/>
        </w:rPr>
        <w:t>itte laden Sie das Formular „</w:t>
      </w:r>
      <w:r w:rsidR="00D14B53">
        <w:rPr>
          <w:sz w:val="20"/>
          <w:szCs w:val="20"/>
        </w:rPr>
        <w:t>Einzugsvollmacht</w:t>
      </w:r>
      <w:r w:rsidR="00826022" w:rsidRPr="00D14B53">
        <w:rPr>
          <w:sz w:val="20"/>
          <w:szCs w:val="20"/>
        </w:rPr>
        <w:t>“ im Bereich</w:t>
      </w:r>
      <w:r w:rsidR="00826022">
        <w:rPr>
          <w:sz w:val="20"/>
          <w:szCs w:val="20"/>
        </w:rPr>
        <w:t xml:space="preserve"> „Download“ </w:t>
      </w:r>
    </w:p>
    <w:p w:rsidR="00AD5F61" w:rsidRDefault="00AD5F61" w:rsidP="00D14B53">
      <w:pPr>
        <w:pStyle w:val="Kopfzeile"/>
        <w:tabs>
          <w:tab w:val="clear" w:pos="4536"/>
          <w:tab w:val="clear" w:pos="9072"/>
        </w:tabs>
        <w:ind w:left="2832" w:hanging="2832"/>
        <w:rPr>
          <w:sz w:val="20"/>
          <w:szCs w:val="20"/>
        </w:rPr>
      </w:pPr>
      <w:r>
        <w:rPr>
          <w:sz w:val="20"/>
          <w:szCs w:val="20"/>
        </w:rPr>
        <w:tab/>
      </w:r>
      <w:r>
        <w:rPr>
          <w:sz w:val="20"/>
          <w:szCs w:val="20"/>
        </w:rPr>
        <w:tab/>
      </w:r>
      <w:r w:rsidR="00826022">
        <w:rPr>
          <w:sz w:val="20"/>
          <w:szCs w:val="20"/>
        </w:rPr>
        <w:t>auf unserer Hom</w:t>
      </w:r>
      <w:r w:rsidR="00444AD6">
        <w:rPr>
          <w:sz w:val="20"/>
          <w:szCs w:val="20"/>
        </w:rPr>
        <w:t>e</w:t>
      </w:r>
      <w:r w:rsidR="00826022">
        <w:rPr>
          <w:sz w:val="20"/>
          <w:szCs w:val="20"/>
        </w:rPr>
        <w:t>page (</w:t>
      </w:r>
      <w:r w:rsidR="00826022" w:rsidRPr="00826022">
        <w:rPr>
          <w:sz w:val="20"/>
          <w:szCs w:val="20"/>
        </w:rPr>
        <w:t>www.marktplatzfest-l</w:t>
      </w:r>
      <w:r w:rsidR="00D14B53">
        <w:rPr>
          <w:sz w:val="20"/>
          <w:szCs w:val="20"/>
        </w:rPr>
        <w:t>udwigs</w:t>
      </w:r>
      <w:r w:rsidR="00826022" w:rsidRPr="00826022">
        <w:rPr>
          <w:sz w:val="20"/>
          <w:szCs w:val="20"/>
        </w:rPr>
        <w:t>b</w:t>
      </w:r>
      <w:r w:rsidR="00D14B53">
        <w:rPr>
          <w:sz w:val="20"/>
          <w:szCs w:val="20"/>
        </w:rPr>
        <w:t>urg</w:t>
      </w:r>
      <w:r w:rsidR="00826022" w:rsidRPr="00826022">
        <w:rPr>
          <w:sz w:val="20"/>
          <w:szCs w:val="20"/>
        </w:rPr>
        <w:t>.de</w:t>
      </w:r>
      <w:r w:rsidR="00826022">
        <w:rPr>
          <w:sz w:val="20"/>
          <w:szCs w:val="20"/>
        </w:rPr>
        <w:t xml:space="preserve">) herunter und schicken Sie es uns </w:t>
      </w:r>
      <w:r w:rsidR="00A83107">
        <w:rPr>
          <w:b/>
          <w:sz w:val="20"/>
          <w:szCs w:val="20"/>
        </w:rPr>
        <w:t xml:space="preserve">bis </w:t>
      </w:r>
      <w:r w:rsidR="00A10AD2" w:rsidRPr="007B0BA9">
        <w:rPr>
          <w:b/>
          <w:color w:val="000000" w:themeColor="text1"/>
          <w:sz w:val="20"/>
          <w:szCs w:val="20"/>
        </w:rPr>
        <w:t>20</w:t>
      </w:r>
      <w:r w:rsidR="00D14B53" w:rsidRPr="007B0BA9">
        <w:rPr>
          <w:b/>
          <w:color w:val="000000" w:themeColor="text1"/>
          <w:sz w:val="20"/>
          <w:szCs w:val="20"/>
        </w:rPr>
        <w:t>.05.201</w:t>
      </w:r>
      <w:r w:rsidR="00A10AD2" w:rsidRPr="007B0BA9">
        <w:rPr>
          <w:b/>
          <w:color w:val="000000" w:themeColor="text1"/>
          <w:sz w:val="20"/>
          <w:szCs w:val="20"/>
        </w:rPr>
        <w:t>9</w:t>
      </w:r>
      <w:r w:rsidR="00826022" w:rsidRPr="007B0BA9">
        <w:rPr>
          <w:color w:val="000000" w:themeColor="text1"/>
          <w:sz w:val="20"/>
          <w:szCs w:val="20"/>
        </w:rPr>
        <w:t xml:space="preserve"> </w:t>
      </w:r>
      <w:r w:rsidR="00826022">
        <w:rPr>
          <w:sz w:val="20"/>
          <w:szCs w:val="20"/>
        </w:rPr>
        <w:t>unterschrieben zurück</w:t>
      </w:r>
      <w:r w:rsidR="00A83107">
        <w:rPr>
          <w:sz w:val="20"/>
          <w:szCs w:val="20"/>
        </w:rPr>
        <w:t xml:space="preserve"> oder händigen </w:t>
      </w:r>
    </w:p>
    <w:p w:rsidR="00D14B53" w:rsidRDefault="00AD5F61" w:rsidP="00D14B53">
      <w:pPr>
        <w:pStyle w:val="Kopfzeile"/>
        <w:tabs>
          <w:tab w:val="clear" w:pos="4536"/>
          <w:tab w:val="clear" w:pos="9072"/>
        </w:tabs>
        <w:ind w:left="2832" w:hanging="2832"/>
        <w:rPr>
          <w:sz w:val="20"/>
          <w:szCs w:val="20"/>
        </w:rPr>
      </w:pPr>
      <w:r>
        <w:rPr>
          <w:sz w:val="20"/>
          <w:szCs w:val="20"/>
        </w:rPr>
        <w:tab/>
      </w:r>
      <w:r w:rsidR="00A83107">
        <w:rPr>
          <w:sz w:val="20"/>
          <w:szCs w:val="20"/>
        </w:rPr>
        <w:t>Sie</w:t>
      </w:r>
      <w:r>
        <w:rPr>
          <w:sz w:val="20"/>
          <w:szCs w:val="20"/>
        </w:rPr>
        <w:t xml:space="preserve"> </w:t>
      </w:r>
      <w:r w:rsidR="00D14B53">
        <w:rPr>
          <w:sz w:val="20"/>
          <w:szCs w:val="20"/>
        </w:rPr>
        <w:t>es uns bei der Vereinsbesprechung persönlich aus.</w:t>
      </w:r>
    </w:p>
    <w:p w:rsidR="00AD5F61" w:rsidRDefault="00D14B53" w:rsidP="00D14B53">
      <w:pPr>
        <w:pStyle w:val="Kopfzeile"/>
        <w:tabs>
          <w:tab w:val="clear" w:pos="4536"/>
          <w:tab w:val="clear" w:pos="9072"/>
        </w:tabs>
        <w:ind w:left="2832" w:hanging="2832"/>
        <w:rPr>
          <w:b/>
          <w:sz w:val="20"/>
          <w:szCs w:val="20"/>
        </w:rPr>
      </w:pPr>
      <w:r>
        <w:rPr>
          <w:sz w:val="20"/>
          <w:szCs w:val="20"/>
        </w:rPr>
        <w:tab/>
      </w:r>
      <w:r w:rsidR="00826022" w:rsidRPr="00826022">
        <w:rPr>
          <w:b/>
          <w:sz w:val="20"/>
          <w:szCs w:val="20"/>
        </w:rPr>
        <w:t xml:space="preserve">Das Vorliegen der Vollmacht ist notwendige Voraussetzung für Ihre </w:t>
      </w:r>
    </w:p>
    <w:p w:rsidR="00826022" w:rsidRPr="00F4384C" w:rsidRDefault="00AD5F61" w:rsidP="00D14B53">
      <w:pPr>
        <w:pStyle w:val="Kopfzeile"/>
        <w:tabs>
          <w:tab w:val="clear" w:pos="4536"/>
          <w:tab w:val="clear" w:pos="9072"/>
        </w:tabs>
        <w:ind w:left="2832" w:hanging="2832"/>
        <w:rPr>
          <w:sz w:val="20"/>
          <w:szCs w:val="20"/>
        </w:rPr>
      </w:pPr>
      <w:r>
        <w:rPr>
          <w:b/>
          <w:sz w:val="20"/>
          <w:szCs w:val="20"/>
        </w:rPr>
        <w:tab/>
      </w:r>
      <w:r>
        <w:rPr>
          <w:b/>
          <w:sz w:val="20"/>
          <w:szCs w:val="20"/>
        </w:rPr>
        <w:tab/>
      </w:r>
      <w:r w:rsidR="00826022" w:rsidRPr="00826022">
        <w:rPr>
          <w:b/>
          <w:sz w:val="20"/>
          <w:szCs w:val="20"/>
        </w:rPr>
        <w:t>Teilnahme an der Veranstaltung!</w:t>
      </w:r>
    </w:p>
    <w:p w:rsidR="0071368E" w:rsidRPr="00D974C9" w:rsidRDefault="0071368E" w:rsidP="00364624">
      <w:pPr>
        <w:pStyle w:val="Kopfzeile"/>
        <w:jc w:val="both"/>
        <w:rPr>
          <w:sz w:val="20"/>
          <w:szCs w:val="20"/>
        </w:rPr>
      </w:pPr>
    </w:p>
    <w:p w:rsidR="004C2434" w:rsidRDefault="0071368E" w:rsidP="00364624">
      <w:pPr>
        <w:pStyle w:val="Kopfzeile"/>
        <w:jc w:val="both"/>
        <w:rPr>
          <w:sz w:val="20"/>
          <w:szCs w:val="20"/>
        </w:rPr>
      </w:pPr>
      <w:r w:rsidRPr="00D974C9">
        <w:rPr>
          <w:sz w:val="20"/>
          <w:szCs w:val="20"/>
        </w:rPr>
        <w:t>Die Rechnung für di</w:t>
      </w:r>
      <w:r w:rsidR="00D14B53">
        <w:rPr>
          <w:sz w:val="20"/>
          <w:szCs w:val="20"/>
        </w:rPr>
        <w:t>e Kostenbeteiligung entspricht</w:t>
      </w:r>
      <w:r w:rsidRPr="00D974C9">
        <w:rPr>
          <w:sz w:val="20"/>
          <w:szCs w:val="20"/>
        </w:rPr>
        <w:t xml:space="preserve"> </w:t>
      </w:r>
      <w:proofErr w:type="gramStart"/>
      <w:r w:rsidR="008D49D5" w:rsidRPr="00D974C9">
        <w:rPr>
          <w:sz w:val="20"/>
          <w:szCs w:val="20"/>
        </w:rPr>
        <w:t>de</w:t>
      </w:r>
      <w:r w:rsidR="00A23D33" w:rsidRPr="00D14B53">
        <w:rPr>
          <w:sz w:val="20"/>
          <w:szCs w:val="20"/>
        </w:rPr>
        <w:t>n</w:t>
      </w:r>
      <w:proofErr w:type="gramEnd"/>
      <w:r w:rsidR="00A23D33">
        <w:rPr>
          <w:sz w:val="20"/>
          <w:szCs w:val="20"/>
        </w:rPr>
        <w:t xml:space="preserve"> </w:t>
      </w:r>
      <w:r w:rsidR="00D14B53">
        <w:rPr>
          <w:sz w:val="20"/>
          <w:szCs w:val="20"/>
        </w:rPr>
        <w:t xml:space="preserve">in der Anmeldung gemachten </w:t>
      </w:r>
      <w:r w:rsidR="008D49D5" w:rsidRPr="00D974C9">
        <w:rPr>
          <w:sz w:val="20"/>
          <w:szCs w:val="20"/>
        </w:rPr>
        <w:t>Angaben</w:t>
      </w:r>
      <w:r w:rsidR="00D14B53">
        <w:rPr>
          <w:sz w:val="20"/>
          <w:szCs w:val="20"/>
        </w:rPr>
        <w:t xml:space="preserve"> </w:t>
      </w:r>
      <w:r w:rsidR="003D2A64">
        <w:rPr>
          <w:sz w:val="20"/>
          <w:szCs w:val="20"/>
        </w:rPr>
        <w:t xml:space="preserve">und der ggf. nachträglich eingegebenen Änderungen </w:t>
      </w:r>
      <w:r w:rsidR="00D14B53">
        <w:rPr>
          <w:sz w:val="20"/>
          <w:szCs w:val="20"/>
        </w:rPr>
        <w:t>und</w:t>
      </w:r>
      <w:r w:rsidR="008D49D5" w:rsidRPr="00D974C9">
        <w:rPr>
          <w:sz w:val="20"/>
          <w:szCs w:val="20"/>
        </w:rPr>
        <w:t xml:space="preserve"> wird </w:t>
      </w:r>
      <w:r w:rsidR="00F4384C">
        <w:rPr>
          <w:sz w:val="20"/>
          <w:szCs w:val="20"/>
        </w:rPr>
        <w:t>auto</w:t>
      </w:r>
      <w:r w:rsidR="003D2A64">
        <w:rPr>
          <w:sz w:val="20"/>
          <w:szCs w:val="20"/>
        </w:rPr>
        <w:t>matisch</w:t>
      </w:r>
      <w:r w:rsidR="008C5276">
        <w:rPr>
          <w:sz w:val="20"/>
          <w:szCs w:val="20"/>
        </w:rPr>
        <w:t xml:space="preserve"> </w:t>
      </w:r>
      <w:r w:rsidR="00F4384C">
        <w:rPr>
          <w:sz w:val="20"/>
          <w:szCs w:val="20"/>
        </w:rPr>
        <w:t>erstellt und an die dort angegebene E-Mail-Adresse verschickt</w:t>
      </w:r>
      <w:r w:rsidR="008D49D5" w:rsidRPr="00D974C9">
        <w:rPr>
          <w:sz w:val="20"/>
          <w:szCs w:val="20"/>
        </w:rPr>
        <w:t>.</w:t>
      </w:r>
    </w:p>
    <w:p w:rsidR="008B74AD" w:rsidRPr="00A83107" w:rsidRDefault="0071368E" w:rsidP="00F4384C">
      <w:pPr>
        <w:pStyle w:val="Kopfzeile"/>
        <w:jc w:val="both"/>
        <w:rPr>
          <w:b/>
          <w:sz w:val="20"/>
          <w:szCs w:val="20"/>
        </w:rPr>
      </w:pPr>
      <w:r w:rsidRPr="00A83107">
        <w:rPr>
          <w:b/>
          <w:sz w:val="20"/>
          <w:szCs w:val="20"/>
        </w:rPr>
        <w:t xml:space="preserve">Bei </w:t>
      </w:r>
      <w:r w:rsidR="00F4384C" w:rsidRPr="00A83107">
        <w:rPr>
          <w:b/>
          <w:sz w:val="20"/>
          <w:szCs w:val="20"/>
        </w:rPr>
        <w:t xml:space="preserve">Absagen nach dem </w:t>
      </w:r>
      <w:r w:rsidR="008C5276" w:rsidRPr="007B0BA9">
        <w:rPr>
          <w:b/>
          <w:color w:val="000000" w:themeColor="text1"/>
          <w:sz w:val="20"/>
          <w:szCs w:val="20"/>
        </w:rPr>
        <w:t>3</w:t>
      </w:r>
      <w:r w:rsidR="00A10AD2" w:rsidRPr="007B0BA9">
        <w:rPr>
          <w:b/>
          <w:color w:val="000000" w:themeColor="text1"/>
          <w:sz w:val="20"/>
          <w:szCs w:val="20"/>
        </w:rPr>
        <w:t>1</w:t>
      </w:r>
      <w:r w:rsidRPr="007B0BA9">
        <w:rPr>
          <w:b/>
          <w:color w:val="000000" w:themeColor="text1"/>
          <w:sz w:val="20"/>
          <w:szCs w:val="20"/>
        </w:rPr>
        <w:t>.05.1</w:t>
      </w:r>
      <w:r w:rsidR="00A10AD2" w:rsidRPr="007B0BA9">
        <w:rPr>
          <w:b/>
          <w:color w:val="000000" w:themeColor="text1"/>
          <w:sz w:val="20"/>
          <w:szCs w:val="20"/>
        </w:rPr>
        <w:t>9</w:t>
      </w:r>
      <w:r w:rsidR="00F4384C" w:rsidRPr="007B0BA9">
        <w:rPr>
          <w:b/>
          <w:color w:val="000000" w:themeColor="text1"/>
          <w:sz w:val="20"/>
          <w:szCs w:val="20"/>
        </w:rPr>
        <w:t xml:space="preserve"> </w:t>
      </w:r>
      <w:r w:rsidR="00F4384C" w:rsidRPr="00A83107">
        <w:rPr>
          <w:b/>
          <w:sz w:val="20"/>
          <w:szCs w:val="20"/>
        </w:rPr>
        <w:t xml:space="preserve">erfolgt keine Erstattung der </w:t>
      </w:r>
      <w:r w:rsidR="00A23D33" w:rsidRPr="00A83107">
        <w:rPr>
          <w:b/>
          <w:sz w:val="20"/>
          <w:szCs w:val="20"/>
        </w:rPr>
        <w:t>Grundgebühr und des Mietpreises</w:t>
      </w:r>
      <w:r w:rsidR="00F4384C" w:rsidRPr="00A83107">
        <w:rPr>
          <w:b/>
          <w:sz w:val="20"/>
          <w:szCs w:val="20"/>
        </w:rPr>
        <w:t>!</w:t>
      </w:r>
      <w:r w:rsidR="008B74AD" w:rsidRPr="00A83107">
        <w:rPr>
          <w:sz w:val="20"/>
          <w:szCs w:val="20"/>
        </w:rPr>
        <w:br w:type="page"/>
      </w:r>
    </w:p>
    <w:p w:rsidR="00DB3041" w:rsidRPr="00D974C9" w:rsidRDefault="00364624" w:rsidP="008B74AD">
      <w:pPr>
        <w:pStyle w:val="berschrift1"/>
        <w:numPr>
          <w:ilvl w:val="0"/>
          <w:numId w:val="9"/>
        </w:numPr>
        <w:shd w:val="clear" w:color="auto" w:fill="D9D9D9" w:themeFill="background1" w:themeFillShade="D9"/>
      </w:pPr>
      <w:bookmarkStart w:id="2" w:name="_Toc536789606"/>
      <w:r>
        <w:lastRenderedPageBreak/>
        <w:t>Verkehr</w:t>
      </w:r>
      <w:bookmarkEnd w:id="2"/>
      <w:r w:rsidR="0072027B">
        <w:t xml:space="preserve">                                      </w:t>
      </w:r>
    </w:p>
    <w:p w:rsidR="00DB3041" w:rsidRPr="00D974C9" w:rsidRDefault="00DB3041" w:rsidP="00364624">
      <w:pPr>
        <w:pStyle w:val="Kopfzeile"/>
        <w:jc w:val="both"/>
        <w:rPr>
          <w:sz w:val="20"/>
          <w:szCs w:val="20"/>
        </w:rPr>
      </w:pPr>
    </w:p>
    <w:p w:rsidR="00C14EA1" w:rsidRPr="00A83107" w:rsidRDefault="00E24C56" w:rsidP="00AD5F61">
      <w:pPr>
        <w:pStyle w:val="Kopfzeile"/>
        <w:numPr>
          <w:ilvl w:val="0"/>
          <w:numId w:val="1"/>
        </w:numPr>
        <w:rPr>
          <w:sz w:val="20"/>
          <w:szCs w:val="20"/>
        </w:rPr>
      </w:pPr>
      <w:r w:rsidRPr="00A83107">
        <w:rPr>
          <w:sz w:val="20"/>
          <w:szCs w:val="20"/>
        </w:rPr>
        <w:t>d</w:t>
      </w:r>
      <w:r w:rsidR="00C14EA1" w:rsidRPr="00A83107">
        <w:rPr>
          <w:sz w:val="20"/>
          <w:szCs w:val="20"/>
        </w:rPr>
        <w:t>ie Zufahrt zum</w:t>
      </w:r>
      <w:r w:rsidRPr="00A83107">
        <w:rPr>
          <w:sz w:val="20"/>
          <w:szCs w:val="20"/>
        </w:rPr>
        <w:t xml:space="preserve"> </w:t>
      </w:r>
      <w:r w:rsidRPr="003D2A64">
        <w:rPr>
          <w:b/>
          <w:sz w:val="20"/>
          <w:szCs w:val="20"/>
        </w:rPr>
        <w:t xml:space="preserve">Aufbau ist ab </w:t>
      </w:r>
      <w:r w:rsidR="0096410E" w:rsidRPr="003D2A64">
        <w:rPr>
          <w:b/>
          <w:sz w:val="20"/>
          <w:szCs w:val="20"/>
        </w:rPr>
        <w:t>6</w:t>
      </w:r>
      <w:r w:rsidRPr="003D2A64">
        <w:rPr>
          <w:b/>
          <w:sz w:val="20"/>
          <w:szCs w:val="20"/>
        </w:rPr>
        <w:t>.</w:t>
      </w:r>
      <w:r w:rsidR="0096410E" w:rsidRPr="003D2A64">
        <w:rPr>
          <w:b/>
          <w:sz w:val="20"/>
          <w:szCs w:val="20"/>
        </w:rPr>
        <w:t>3</w:t>
      </w:r>
      <w:r w:rsidRPr="003D2A64">
        <w:rPr>
          <w:b/>
          <w:sz w:val="20"/>
          <w:szCs w:val="20"/>
        </w:rPr>
        <w:t>0 Uhr möglich</w:t>
      </w:r>
    </w:p>
    <w:p w:rsidR="00C14EA1" w:rsidRPr="00D974C9" w:rsidRDefault="00E24C56" w:rsidP="00AD5F61">
      <w:pPr>
        <w:pStyle w:val="Kopfzeile"/>
        <w:numPr>
          <w:ilvl w:val="0"/>
          <w:numId w:val="1"/>
        </w:numPr>
        <w:rPr>
          <w:sz w:val="20"/>
          <w:szCs w:val="20"/>
        </w:rPr>
      </w:pPr>
      <w:r w:rsidRPr="00D974C9">
        <w:rPr>
          <w:sz w:val="20"/>
          <w:szCs w:val="20"/>
        </w:rPr>
        <w:t>d</w:t>
      </w:r>
      <w:r w:rsidR="00C14EA1" w:rsidRPr="00D974C9">
        <w:rPr>
          <w:sz w:val="20"/>
          <w:szCs w:val="20"/>
        </w:rPr>
        <w:t>ie Fahrzeuge sind sofort auf der jew</w:t>
      </w:r>
      <w:r w:rsidRPr="00D974C9">
        <w:rPr>
          <w:sz w:val="20"/>
          <w:szCs w:val="20"/>
        </w:rPr>
        <w:t>eiligen Standfläche zu entladen</w:t>
      </w:r>
    </w:p>
    <w:p w:rsidR="00C14EA1" w:rsidRPr="00A83107" w:rsidRDefault="00E24C56" w:rsidP="00AD5F61">
      <w:pPr>
        <w:pStyle w:val="Kopfzeile"/>
        <w:numPr>
          <w:ilvl w:val="0"/>
          <w:numId w:val="1"/>
        </w:numPr>
        <w:rPr>
          <w:sz w:val="20"/>
          <w:szCs w:val="20"/>
        </w:rPr>
      </w:pPr>
      <w:r w:rsidRPr="00A83107">
        <w:rPr>
          <w:sz w:val="20"/>
          <w:szCs w:val="20"/>
        </w:rPr>
        <w:t>d</w:t>
      </w:r>
      <w:r w:rsidR="00C14EA1" w:rsidRPr="00A83107">
        <w:rPr>
          <w:sz w:val="20"/>
          <w:szCs w:val="20"/>
        </w:rPr>
        <w:t xml:space="preserve">ie Festfläche muss bis </w:t>
      </w:r>
      <w:r w:rsidR="00C14EA1" w:rsidRPr="003D2A64">
        <w:rPr>
          <w:b/>
          <w:sz w:val="20"/>
          <w:szCs w:val="20"/>
        </w:rPr>
        <w:t>spä</w:t>
      </w:r>
      <w:r w:rsidRPr="003D2A64">
        <w:rPr>
          <w:b/>
          <w:sz w:val="20"/>
          <w:szCs w:val="20"/>
        </w:rPr>
        <w:t>testens 1</w:t>
      </w:r>
      <w:r w:rsidR="003D2A64" w:rsidRPr="003D2A64">
        <w:rPr>
          <w:b/>
          <w:sz w:val="20"/>
          <w:szCs w:val="20"/>
        </w:rPr>
        <w:t>1</w:t>
      </w:r>
      <w:r w:rsidRPr="003D2A64">
        <w:rPr>
          <w:b/>
          <w:sz w:val="20"/>
          <w:szCs w:val="20"/>
        </w:rPr>
        <w:t>.</w:t>
      </w:r>
      <w:r w:rsidR="003D2A64" w:rsidRPr="003D2A64">
        <w:rPr>
          <w:b/>
          <w:sz w:val="20"/>
          <w:szCs w:val="20"/>
        </w:rPr>
        <w:t>0</w:t>
      </w:r>
      <w:r w:rsidR="00A23D33" w:rsidRPr="003D2A64">
        <w:rPr>
          <w:b/>
          <w:sz w:val="20"/>
          <w:szCs w:val="20"/>
        </w:rPr>
        <w:t>0</w:t>
      </w:r>
      <w:r w:rsidRPr="003D2A64">
        <w:rPr>
          <w:b/>
          <w:sz w:val="20"/>
          <w:szCs w:val="20"/>
        </w:rPr>
        <w:t xml:space="preserve"> Uhr autofrei</w:t>
      </w:r>
      <w:r w:rsidRPr="00A83107">
        <w:rPr>
          <w:sz w:val="20"/>
          <w:szCs w:val="20"/>
        </w:rPr>
        <w:t xml:space="preserve"> sein</w:t>
      </w:r>
    </w:p>
    <w:p w:rsidR="00C14EA1" w:rsidRPr="00D974C9" w:rsidRDefault="00E24C56" w:rsidP="00AD5F61">
      <w:pPr>
        <w:pStyle w:val="Kopfzeile"/>
        <w:numPr>
          <w:ilvl w:val="0"/>
          <w:numId w:val="1"/>
        </w:numPr>
        <w:rPr>
          <w:sz w:val="20"/>
          <w:szCs w:val="20"/>
        </w:rPr>
      </w:pPr>
      <w:r w:rsidRPr="00D974C9">
        <w:rPr>
          <w:sz w:val="20"/>
          <w:szCs w:val="20"/>
        </w:rPr>
        <w:t>d</w:t>
      </w:r>
      <w:r w:rsidR="00C14EA1" w:rsidRPr="00D974C9">
        <w:rPr>
          <w:sz w:val="20"/>
          <w:szCs w:val="20"/>
        </w:rPr>
        <w:t xml:space="preserve">ie </w:t>
      </w:r>
      <w:r w:rsidR="00C14EA1" w:rsidRPr="003D2A64">
        <w:rPr>
          <w:b/>
          <w:sz w:val="20"/>
          <w:szCs w:val="20"/>
        </w:rPr>
        <w:t>Zufahrt zum Abbau ist</w:t>
      </w:r>
      <w:r w:rsidR="004C6968">
        <w:rPr>
          <w:b/>
          <w:sz w:val="20"/>
          <w:szCs w:val="20"/>
        </w:rPr>
        <w:t xml:space="preserve"> nach Freigabe durch den Veranstalter</w:t>
      </w:r>
      <w:r w:rsidR="00C14EA1" w:rsidRPr="003D2A64">
        <w:rPr>
          <w:b/>
          <w:sz w:val="20"/>
          <w:szCs w:val="20"/>
        </w:rPr>
        <w:t xml:space="preserve"> frühes</w:t>
      </w:r>
      <w:r w:rsidRPr="003D2A64">
        <w:rPr>
          <w:b/>
          <w:sz w:val="20"/>
          <w:szCs w:val="20"/>
        </w:rPr>
        <w:t xml:space="preserve">tens ab </w:t>
      </w:r>
      <w:r w:rsidRPr="003D2A64">
        <w:rPr>
          <w:b/>
          <w:color w:val="000000" w:themeColor="text1"/>
          <w:sz w:val="20"/>
          <w:szCs w:val="20"/>
        </w:rPr>
        <w:t>01:</w:t>
      </w:r>
      <w:r w:rsidR="00DB3041" w:rsidRPr="003D2A64">
        <w:rPr>
          <w:b/>
          <w:color w:val="000000" w:themeColor="text1"/>
          <w:sz w:val="20"/>
          <w:szCs w:val="20"/>
        </w:rPr>
        <w:t>15</w:t>
      </w:r>
      <w:r w:rsidRPr="003D2A64">
        <w:rPr>
          <w:b/>
          <w:color w:val="000000" w:themeColor="text1"/>
          <w:sz w:val="20"/>
          <w:szCs w:val="20"/>
        </w:rPr>
        <w:t xml:space="preserve"> Uh</w:t>
      </w:r>
      <w:r w:rsidR="00444AD6" w:rsidRPr="003D2A64">
        <w:rPr>
          <w:b/>
          <w:color w:val="000000" w:themeColor="text1"/>
          <w:sz w:val="20"/>
          <w:szCs w:val="20"/>
        </w:rPr>
        <w:t>r</w:t>
      </w:r>
      <w:r w:rsidRPr="003D2A64">
        <w:rPr>
          <w:color w:val="000000" w:themeColor="text1"/>
          <w:sz w:val="20"/>
          <w:szCs w:val="20"/>
        </w:rPr>
        <w:t xml:space="preserve"> </w:t>
      </w:r>
      <w:r w:rsidRPr="00D974C9">
        <w:rPr>
          <w:sz w:val="20"/>
          <w:szCs w:val="20"/>
        </w:rPr>
        <w:t>erlaubt</w:t>
      </w:r>
    </w:p>
    <w:p w:rsidR="00C14EA1" w:rsidRPr="00D974C9" w:rsidRDefault="00C14EA1" w:rsidP="00364624">
      <w:pPr>
        <w:pStyle w:val="Kopfzeile"/>
        <w:jc w:val="both"/>
        <w:rPr>
          <w:sz w:val="20"/>
          <w:szCs w:val="20"/>
        </w:rPr>
      </w:pPr>
    </w:p>
    <w:p w:rsidR="00E74F1F" w:rsidRPr="00D974C9" w:rsidRDefault="00E74F1F" w:rsidP="00AD5F61">
      <w:pPr>
        <w:pStyle w:val="Kopfzeile"/>
        <w:rPr>
          <w:sz w:val="20"/>
          <w:szCs w:val="20"/>
        </w:rPr>
      </w:pPr>
      <w:r w:rsidRPr="00D974C9">
        <w:rPr>
          <w:sz w:val="20"/>
          <w:szCs w:val="20"/>
        </w:rPr>
        <w:t xml:space="preserve">Die </w:t>
      </w:r>
      <w:r w:rsidRPr="00BA49D5">
        <w:rPr>
          <w:b/>
          <w:sz w:val="20"/>
          <w:szCs w:val="20"/>
        </w:rPr>
        <w:t>Rettungswege und Feuergassen</w:t>
      </w:r>
      <w:r w:rsidRPr="00D974C9">
        <w:rPr>
          <w:sz w:val="20"/>
          <w:szCs w:val="20"/>
        </w:rPr>
        <w:t xml:space="preserve"> sind von Beginn des Aufbaus bis zum Abschluss des Abbaus </w:t>
      </w:r>
      <w:r w:rsidRPr="00BA49D5">
        <w:rPr>
          <w:b/>
          <w:sz w:val="20"/>
          <w:szCs w:val="20"/>
        </w:rPr>
        <w:t>permanent und vollständig</w:t>
      </w:r>
      <w:r w:rsidRPr="00D974C9">
        <w:rPr>
          <w:sz w:val="20"/>
          <w:szCs w:val="20"/>
        </w:rPr>
        <w:t xml:space="preserve"> freizuhalten. Zuwiderhandlungen werden strafrechtlich verfolgt. </w:t>
      </w:r>
    </w:p>
    <w:p w:rsidR="00E74F1F" w:rsidRDefault="00E74F1F" w:rsidP="00364624">
      <w:pPr>
        <w:pStyle w:val="Kopfzeile"/>
        <w:jc w:val="both"/>
        <w:rPr>
          <w:sz w:val="20"/>
          <w:szCs w:val="20"/>
        </w:rPr>
      </w:pPr>
    </w:p>
    <w:p w:rsidR="00146037" w:rsidRPr="00D974C9" w:rsidRDefault="00146037" w:rsidP="00364624">
      <w:pPr>
        <w:pStyle w:val="Kopfzeile"/>
        <w:jc w:val="both"/>
        <w:rPr>
          <w:sz w:val="20"/>
          <w:szCs w:val="20"/>
        </w:rPr>
      </w:pPr>
    </w:p>
    <w:p w:rsidR="008C5276" w:rsidRDefault="00364624" w:rsidP="00146037">
      <w:pPr>
        <w:pStyle w:val="Kopfzeile"/>
        <w:jc w:val="both"/>
        <w:rPr>
          <w:color w:val="FF0000"/>
          <w:sz w:val="20"/>
          <w:szCs w:val="20"/>
        </w:rPr>
      </w:pPr>
      <w:r w:rsidRPr="008C5276">
        <w:rPr>
          <w:color w:val="FF0000"/>
          <w:sz w:val="20"/>
          <w:szCs w:val="20"/>
        </w:rPr>
        <w:t xml:space="preserve">Die </w:t>
      </w:r>
      <w:r w:rsidR="00146037">
        <w:rPr>
          <w:color w:val="FF0000"/>
          <w:sz w:val="20"/>
          <w:szCs w:val="20"/>
        </w:rPr>
        <w:t xml:space="preserve">genauen </w:t>
      </w:r>
      <w:r w:rsidR="00E24C56" w:rsidRPr="008C5276">
        <w:rPr>
          <w:b/>
          <w:color w:val="FF0000"/>
          <w:sz w:val="20"/>
          <w:szCs w:val="20"/>
        </w:rPr>
        <w:t>Zu</w:t>
      </w:r>
      <w:r w:rsidR="00146037">
        <w:rPr>
          <w:b/>
          <w:color w:val="FF0000"/>
          <w:sz w:val="20"/>
          <w:szCs w:val="20"/>
        </w:rPr>
        <w:t>- und Abfahrts</w:t>
      </w:r>
      <w:r w:rsidR="00E24C56" w:rsidRPr="008C5276">
        <w:rPr>
          <w:b/>
          <w:color w:val="FF0000"/>
          <w:sz w:val="20"/>
          <w:szCs w:val="20"/>
        </w:rPr>
        <w:t>möglichkeiten</w:t>
      </w:r>
      <w:r w:rsidRPr="008C5276">
        <w:rPr>
          <w:color w:val="FF0000"/>
          <w:sz w:val="20"/>
          <w:szCs w:val="20"/>
        </w:rPr>
        <w:t xml:space="preserve"> </w:t>
      </w:r>
      <w:r w:rsidR="00146037">
        <w:rPr>
          <w:color w:val="FF0000"/>
          <w:sz w:val="20"/>
          <w:szCs w:val="20"/>
        </w:rPr>
        <w:t xml:space="preserve">zum Auf- und Abbau </w:t>
      </w:r>
      <w:r w:rsidRPr="008C5276">
        <w:rPr>
          <w:color w:val="FF0000"/>
          <w:sz w:val="20"/>
          <w:szCs w:val="20"/>
        </w:rPr>
        <w:t xml:space="preserve">am Veranstaltungstag </w:t>
      </w:r>
      <w:r w:rsidR="00146037">
        <w:rPr>
          <w:color w:val="FF0000"/>
          <w:sz w:val="20"/>
          <w:szCs w:val="20"/>
        </w:rPr>
        <w:t>werden für die bete</w:t>
      </w:r>
      <w:r w:rsidR="00146037">
        <w:rPr>
          <w:color w:val="FF0000"/>
          <w:sz w:val="20"/>
          <w:szCs w:val="20"/>
        </w:rPr>
        <w:t>i</w:t>
      </w:r>
      <w:r w:rsidR="00146037">
        <w:rPr>
          <w:color w:val="FF0000"/>
          <w:sz w:val="20"/>
          <w:szCs w:val="20"/>
        </w:rPr>
        <w:t>ligten Verein</w:t>
      </w:r>
      <w:r w:rsidR="00A10AD2">
        <w:rPr>
          <w:color w:val="FF0000"/>
          <w:sz w:val="20"/>
          <w:szCs w:val="20"/>
        </w:rPr>
        <w:t>e</w:t>
      </w:r>
      <w:r w:rsidR="00146037">
        <w:rPr>
          <w:color w:val="FF0000"/>
          <w:sz w:val="20"/>
          <w:szCs w:val="20"/>
        </w:rPr>
        <w:t xml:space="preserve"> </w:t>
      </w:r>
      <w:r w:rsidR="007645A7">
        <w:rPr>
          <w:color w:val="FF0000"/>
          <w:sz w:val="20"/>
          <w:szCs w:val="20"/>
        </w:rPr>
        <w:t>bei der Vereinsbesprechung  vorgestellt und die entsprechenden Berechtigungen ausgeteilt.</w:t>
      </w:r>
    </w:p>
    <w:p w:rsidR="0072027B" w:rsidRDefault="0072027B" w:rsidP="00146037">
      <w:pPr>
        <w:pStyle w:val="Kopfzeile"/>
        <w:ind w:left="720"/>
        <w:rPr>
          <w:color w:val="FF0000"/>
          <w:sz w:val="20"/>
          <w:szCs w:val="20"/>
        </w:rPr>
      </w:pPr>
    </w:p>
    <w:p w:rsidR="00146037" w:rsidRPr="0072027B" w:rsidRDefault="00146037" w:rsidP="00146037">
      <w:pPr>
        <w:pStyle w:val="Kopfzeile"/>
        <w:ind w:left="720"/>
        <w:rPr>
          <w:color w:val="FF0000"/>
          <w:sz w:val="20"/>
          <w:szCs w:val="20"/>
        </w:rPr>
      </w:pPr>
    </w:p>
    <w:p w:rsidR="00AD5F61" w:rsidRDefault="00E24C56" w:rsidP="00AD5F61">
      <w:pPr>
        <w:pStyle w:val="Kopfzeile"/>
        <w:rPr>
          <w:sz w:val="20"/>
          <w:szCs w:val="20"/>
        </w:rPr>
      </w:pPr>
      <w:r w:rsidRPr="00A83107">
        <w:rPr>
          <w:sz w:val="20"/>
          <w:szCs w:val="20"/>
        </w:rPr>
        <w:t>Für</w:t>
      </w:r>
      <w:r w:rsidR="00C14EA1" w:rsidRPr="00A83107">
        <w:rPr>
          <w:sz w:val="20"/>
          <w:szCs w:val="20"/>
        </w:rPr>
        <w:t xml:space="preserve"> den Auf- und Abbau </w:t>
      </w:r>
      <w:r w:rsidR="00C840E2" w:rsidRPr="00A83107">
        <w:rPr>
          <w:sz w:val="20"/>
          <w:szCs w:val="20"/>
        </w:rPr>
        <w:t>werden pro teilnehmende</w:t>
      </w:r>
      <w:r w:rsidR="004C6968">
        <w:rPr>
          <w:sz w:val="20"/>
          <w:szCs w:val="20"/>
        </w:rPr>
        <w:t>n</w:t>
      </w:r>
      <w:r w:rsidR="00C840E2" w:rsidRPr="00A83107">
        <w:rPr>
          <w:sz w:val="20"/>
          <w:szCs w:val="20"/>
        </w:rPr>
        <w:t xml:space="preserve"> Verein</w:t>
      </w:r>
      <w:r w:rsidRPr="00A83107">
        <w:rPr>
          <w:sz w:val="20"/>
          <w:szCs w:val="20"/>
        </w:rPr>
        <w:t xml:space="preserve"> </w:t>
      </w:r>
      <w:r w:rsidR="00A10AD2" w:rsidRPr="00A10AD2">
        <w:rPr>
          <w:b/>
          <w:sz w:val="20"/>
          <w:szCs w:val="20"/>
        </w:rPr>
        <w:t xml:space="preserve">zwei </w:t>
      </w:r>
      <w:r w:rsidRPr="00A83107">
        <w:rPr>
          <w:b/>
          <w:sz w:val="20"/>
          <w:szCs w:val="20"/>
        </w:rPr>
        <w:t>Berechtigungsausweise</w:t>
      </w:r>
      <w:r w:rsidR="00A10AD2">
        <w:rPr>
          <w:b/>
          <w:sz w:val="20"/>
          <w:szCs w:val="20"/>
        </w:rPr>
        <w:t xml:space="preserve"> </w:t>
      </w:r>
      <w:r w:rsidR="00C840E2" w:rsidRPr="00A83107">
        <w:rPr>
          <w:sz w:val="20"/>
          <w:szCs w:val="20"/>
        </w:rPr>
        <w:t>ausgegeben</w:t>
      </w:r>
      <w:r w:rsidRPr="00A83107">
        <w:rPr>
          <w:sz w:val="20"/>
          <w:szCs w:val="20"/>
        </w:rPr>
        <w:t xml:space="preserve">. </w:t>
      </w:r>
    </w:p>
    <w:p w:rsidR="00C14EA1" w:rsidRPr="00A83107" w:rsidRDefault="00E24C56" w:rsidP="00AD5F61">
      <w:pPr>
        <w:pStyle w:val="Kopfzeile"/>
        <w:rPr>
          <w:sz w:val="20"/>
          <w:szCs w:val="20"/>
        </w:rPr>
      </w:pPr>
      <w:r w:rsidRPr="00A83107">
        <w:rPr>
          <w:sz w:val="20"/>
          <w:szCs w:val="20"/>
        </w:rPr>
        <w:t>D</w:t>
      </w:r>
      <w:r w:rsidR="00C14EA1" w:rsidRPr="00A83107">
        <w:rPr>
          <w:sz w:val="20"/>
          <w:szCs w:val="20"/>
        </w:rPr>
        <w:t xml:space="preserve">ie Parkmöglichkeiten sind </w:t>
      </w:r>
      <w:r w:rsidRPr="00A83107">
        <w:rPr>
          <w:sz w:val="20"/>
          <w:szCs w:val="20"/>
        </w:rPr>
        <w:t>darauf</w:t>
      </w:r>
      <w:r w:rsidR="00C14EA1" w:rsidRPr="00A83107">
        <w:rPr>
          <w:sz w:val="20"/>
          <w:szCs w:val="20"/>
        </w:rPr>
        <w:t xml:space="preserve"> aufgeführt.</w:t>
      </w:r>
    </w:p>
    <w:p w:rsidR="00C14EA1" w:rsidRPr="00D974C9" w:rsidRDefault="00C14EA1" w:rsidP="00364624">
      <w:pPr>
        <w:pStyle w:val="Kopfzeile"/>
        <w:jc w:val="both"/>
        <w:rPr>
          <w:sz w:val="20"/>
          <w:szCs w:val="20"/>
        </w:rPr>
      </w:pPr>
    </w:p>
    <w:p w:rsidR="00E24C56" w:rsidRPr="00D974C9" w:rsidRDefault="00E24C56" w:rsidP="00364624">
      <w:pPr>
        <w:pStyle w:val="Kopfzeile"/>
        <w:jc w:val="both"/>
        <w:rPr>
          <w:sz w:val="20"/>
          <w:szCs w:val="20"/>
        </w:rPr>
      </w:pPr>
    </w:p>
    <w:p w:rsidR="00C14EA1" w:rsidRPr="00D974C9" w:rsidRDefault="00C14EA1" w:rsidP="008B74AD">
      <w:pPr>
        <w:pStyle w:val="berschrift1"/>
        <w:numPr>
          <w:ilvl w:val="0"/>
          <w:numId w:val="9"/>
        </w:numPr>
        <w:shd w:val="clear" w:color="auto" w:fill="D9D9D9" w:themeFill="background1" w:themeFillShade="D9"/>
      </w:pPr>
      <w:bookmarkStart w:id="3" w:name="_Toc536789607"/>
      <w:r w:rsidRPr="00D974C9">
        <w:t>Anlieferung</w:t>
      </w:r>
      <w:bookmarkEnd w:id="3"/>
    </w:p>
    <w:p w:rsidR="00C14EA1" w:rsidRPr="00D974C9" w:rsidRDefault="00C14EA1" w:rsidP="00364624">
      <w:pPr>
        <w:pStyle w:val="Kopfzeile"/>
        <w:jc w:val="both"/>
        <w:rPr>
          <w:sz w:val="20"/>
          <w:szCs w:val="20"/>
        </w:rPr>
      </w:pPr>
    </w:p>
    <w:p w:rsidR="00B833BC" w:rsidRPr="00A83107" w:rsidRDefault="00C14EA1" w:rsidP="00AD5F61">
      <w:pPr>
        <w:pStyle w:val="Kopfzeile"/>
        <w:rPr>
          <w:sz w:val="20"/>
          <w:szCs w:val="20"/>
        </w:rPr>
      </w:pPr>
      <w:r w:rsidRPr="00A83107">
        <w:rPr>
          <w:sz w:val="20"/>
          <w:szCs w:val="20"/>
        </w:rPr>
        <w:t xml:space="preserve">Von </w:t>
      </w:r>
      <w:r w:rsidRPr="00A10AD2">
        <w:rPr>
          <w:b/>
          <w:sz w:val="20"/>
          <w:szCs w:val="20"/>
        </w:rPr>
        <w:t>1</w:t>
      </w:r>
      <w:r w:rsidR="003D2A64" w:rsidRPr="00A10AD2">
        <w:rPr>
          <w:b/>
          <w:sz w:val="20"/>
          <w:szCs w:val="20"/>
        </w:rPr>
        <w:t>1</w:t>
      </w:r>
      <w:r w:rsidRPr="00A10AD2">
        <w:rPr>
          <w:b/>
          <w:sz w:val="20"/>
          <w:szCs w:val="20"/>
        </w:rPr>
        <w:t>.</w:t>
      </w:r>
      <w:r w:rsidR="003D2A64" w:rsidRPr="00A10AD2">
        <w:rPr>
          <w:b/>
          <w:sz w:val="20"/>
          <w:szCs w:val="20"/>
        </w:rPr>
        <w:t>0</w:t>
      </w:r>
      <w:r w:rsidRPr="00A10AD2">
        <w:rPr>
          <w:b/>
          <w:sz w:val="20"/>
          <w:szCs w:val="20"/>
        </w:rPr>
        <w:t xml:space="preserve">0 Uhr </w:t>
      </w:r>
      <w:r w:rsidRPr="00A10AD2">
        <w:rPr>
          <w:b/>
          <w:color w:val="000000" w:themeColor="text1"/>
          <w:sz w:val="20"/>
          <w:szCs w:val="20"/>
        </w:rPr>
        <w:t>– 01.15 Uh</w:t>
      </w:r>
      <w:r w:rsidRPr="003D2A64">
        <w:rPr>
          <w:color w:val="000000" w:themeColor="text1"/>
          <w:sz w:val="20"/>
          <w:szCs w:val="20"/>
        </w:rPr>
        <w:t>r</w:t>
      </w:r>
      <w:r w:rsidRPr="00A83107">
        <w:rPr>
          <w:sz w:val="20"/>
          <w:szCs w:val="20"/>
        </w:rPr>
        <w:t xml:space="preserve"> ist die Zufahrt auf die Festfläc</w:t>
      </w:r>
      <w:r w:rsidR="00DB3041" w:rsidRPr="00A83107">
        <w:rPr>
          <w:sz w:val="20"/>
          <w:szCs w:val="20"/>
        </w:rPr>
        <w:t xml:space="preserve">he </w:t>
      </w:r>
      <w:r w:rsidR="00DB3041" w:rsidRPr="00A83107">
        <w:rPr>
          <w:b/>
          <w:sz w:val="20"/>
          <w:szCs w:val="20"/>
        </w:rPr>
        <w:t>für alle Fahrzeuge verboten</w:t>
      </w:r>
      <w:r w:rsidR="00DB3041" w:rsidRPr="00A83107">
        <w:rPr>
          <w:sz w:val="20"/>
          <w:szCs w:val="20"/>
        </w:rPr>
        <w:t xml:space="preserve">. </w:t>
      </w:r>
      <w:r w:rsidR="00AE2333" w:rsidRPr="00A83107">
        <w:rPr>
          <w:sz w:val="20"/>
          <w:szCs w:val="20"/>
        </w:rPr>
        <w:t>Für die Anlieferung während des Festbetriebs w</w:t>
      </w:r>
      <w:r w:rsidR="00B43F39">
        <w:rPr>
          <w:sz w:val="20"/>
          <w:szCs w:val="20"/>
        </w:rPr>
        <w:t>i</w:t>
      </w:r>
      <w:r w:rsidR="00AE2333" w:rsidRPr="00A83107">
        <w:rPr>
          <w:sz w:val="20"/>
          <w:szCs w:val="20"/>
        </w:rPr>
        <w:t>rd</w:t>
      </w:r>
      <w:r w:rsidR="00B43F39">
        <w:rPr>
          <w:sz w:val="20"/>
          <w:szCs w:val="20"/>
        </w:rPr>
        <w:t xml:space="preserve"> </w:t>
      </w:r>
      <w:r w:rsidR="00AE2333" w:rsidRPr="00A83107">
        <w:rPr>
          <w:sz w:val="20"/>
          <w:szCs w:val="20"/>
        </w:rPr>
        <w:t>pro teilnehmende</w:t>
      </w:r>
      <w:r w:rsidR="004C6968">
        <w:rPr>
          <w:sz w:val="20"/>
          <w:szCs w:val="20"/>
        </w:rPr>
        <w:t>n</w:t>
      </w:r>
      <w:r w:rsidR="00AE2333" w:rsidRPr="00A83107">
        <w:rPr>
          <w:sz w:val="20"/>
          <w:szCs w:val="20"/>
        </w:rPr>
        <w:t xml:space="preserve"> Verein </w:t>
      </w:r>
      <w:r w:rsidR="00163520" w:rsidRPr="00A10AD2">
        <w:rPr>
          <w:b/>
          <w:sz w:val="20"/>
          <w:szCs w:val="20"/>
        </w:rPr>
        <w:t>ein</w:t>
      </w:r>
      <w:r w:rsidR="00AE2333" w:rsidRPr="00A83107">
        <w:rPr>
          <w:sz w:val="20"/>
          <w:szCs w:val="20"/>
        </w:rPr>
        <w:t xml:space="preserve"> </w:t>
      </w:r>
      <w:r w:rsidR="00AE2333" w:rsidRPr="00A83107">
        <w:rPr>
          <w:b/>
          <w:sz w:val="20"/>
          <w:szCs w:val="20"/>
        </w:rPr>
        <w:t>Sonderausweis</w:t>
      </w:r>
      <w:r w:rsidR="00AE2333" w:rsidRPr="00A83107">
        <w:rPr>
          <w:sz w:val="20"/>
          <w:szCs w:val="20"/>
        </w:rPr>
        <w:t xml:space="preserve"> ausgegeben. W</w:t>
      </w:r>
      <w:r w:rsidRPr="00A83107">
        <w:rPr>
          <w:sz w:val="20"/>
          <w:szCs w:val="20"/>
        </w:rPr>
        <w:t>ährend des Fes</w:t>
      </w:r>
      <w:r w:rsidR="00AE2333" w:rsidRPr="00A83107">
        <w:rPr>
          <w:sz w:val="20"/>
          <w:szCs w:val="20"/>
        </w:rPr>
        <w:t>t</w:t>
      </w:r>
      <w:r w:rsidRPr="00A83107">
        <w:rPr>
          <w:sz w:val="20"/>
          <w:szCs w:val="20"/>
        </w:rPr>
        <w:t xml:space="preserve">s stehen </w:t>
      </w:r>
      <w:r w:rsidR="00B833BC" w:rsidRPr="00A83107">
        <w:rPr>
          <w:sz w:val="20"/>
          <w:szCs w:val="20"/>
        </w:rPr>
        <w:t xml:space="preserve">für </w:t>
      </w:r>
      <w:r w:rsidR="00B833BC" w:rsidRPr="00A83107">
        <w:rPr>
          <w:b/>
          <w:sz w:val="20"/>
          <w:szCs w:val="20"/>
        </w:rPr>
        <w:t>max. 15 Minuten</w:t>
      </w:r>
      <w:r w:rsidR="00B833BC" w:rsidRPr="00A83107">
        <w:rPr>
          <w:sz w:val="20"/>
          <w:szCs w:val="20"/>
        </w:rPr>
        <w:t xml:space="preserve"> in folgenden Bereichen</w:t>
      </w:r>
      <w:r w:rsidR="00DB3041" w:rsidRPr="00A83107">
        <w:rPr>
          <w:sz w:val="20"/>
          <w:szCs w:val="20"/>
        </w:rPr>
        <w:t xml:space="preserve"> </w:t>
      </w:r>
      <w:r w:rsidR="00B833BC" w:rsidRPr="00A83107">
        <w:rPr>
          <w:b/>
          <w:sz w:val="20"/>
          <w:szCs w:val="20"/>
        </w:rPr>
        <w:t>Stellflächen</w:t>
      </w:r>
      <w:r w:rsidR="00B833BC" w:rsidRPr="00A83107">
        <w:rPr>
          <w:sz w:val="20"/>
          <w:szCs w:val="20"/>
        </w:rPr>
        <w:t xml:space="preserve"> für Anlieferfahrzeuge mit </w:t>
      </w:r>
      <w:r w:rsidR="00AE2333" w:rsidRPr="00A83107">
        <w:rPr>
          <w:sz w:val="20"/>
          <w:szCs w:val="20"/>
        </w:rPr>
        <w:t xml:space="preserve">entsprechendem </w:t>
      </w:r>
      <w:r w:rsidR="00B833BC" w:rsidRPr="00A83107">
        <w:rPr>
          <w:sz w:val="20"/>
          <w:szCs w:val="20"/>
        </w:rPr>
        <w:t>Sonderausweis zur Verfügung:</w:t>
      </w:r>
    </w:p>
    <w:p w:rsidR="00B833BC" w:rsidRPr="00A83107" w:rsidRDefault="00B833BC" w:rsidP="00AD5F61">
      <w:pPr>
        <w:pStyle w:val="Kopfzeile"/>
        <w:rPr>
          <w:sz w:val="20"/>
          <w:szCs w:val="20"/>
        </w:rPr>
      </w:pPr>
    </w:p>
    <w:p w:rsidR="00B833BC" w:rsidRPr="00A83107" w:rsidRDefault="00B833BC" w:rsidP="00AD5F61">
      <w:pPr>
        <w:pStyle w:val="Kopfzeile"/>
        <w:numPr>
          <w:ilvl w:val="0"/>
          <w:numId w:val="3"/>
        </w:numPr>
        <w:rPr>
          <w:sz w:val="20"/>
          <w:szCs w:val="20"/>
        </w:rPr>
      </w:pPr>
      <w:r w:rsidRPr="00A83107">
        <w:rPr>
          <w:sz w:val="20"/>
          <w:szCs w:val="20"/>
        </w:rPr>
        <w:t>kath. Kirche</w:t>
      </w:r>
      <w:r w:rsidR="00B43F39">
        <w:rPr>
          <w:sz w:val="20"/>
          <w:szCs w:val="20"/>
        </w:rPr>
        <w:t xml:space="preserve"> (Nordseite)</w:t>
      </w:r>
    </w:p>
    <w:p w:rsidR="00B833BC" w:rsidRPr="00A83107" w:rsidRDefault="00C14EA1" w:rsidP="00AD5F61">
      <w:pPr>
        <w:pStyle w:val="Kopfzeile"/>
        <w:numPr>
          <w:ilvl w:val="0"/>
          <w:numId w:val="3"/>
        </w:numPr>
        <w:rPr>
          <w:sz w:val="20"/>
          <w:szCs w:val="20"/>
        </w:rPr>
      </w:pPr>
      <w:proofErr w:type="spellStart"/>
      <w:r w:rsidRPr="00A83107">
        <w:rPr>
          <w:sz w:val="20"/>
          <w:szCs w:val="20"/>
        </w:rPr>
        <w:t>Asperger</w:t>
      </w:r>
      <w:proofErr w:type="spellEnd"/>
      <w:r w:rsidRPr="00A83107">
        <w:rPr>
          <w:sz w:val="20"/>
          <w:szCs w:val="20"/>
        </w:rPr>
        <w:t xml:space="preserve"> Stra</w:t>
      </w:r>
      <w:r w:rsidR="00B833BC" w:rsidRPr="00A83107">
        <w:rPr>
          <w:sz w:val="20"/>
          <w:szCs w:val="20"/>
        </w:rPr>
        <w:t>ße</w:t>
      </w:r>
      <w:r w:rsidR="00163520" w:rsidRPr="00A83107">
        <w:rPr>
          <w:sz w:val="20"/>
          <w:szCs w:val="20"/>
        </w:rPr>
        <w:t xml:space="preserve"> (vor </w:t>
      </w:r>
      <w:proofErr w:type="spellStart"/>
      <w:r w:rsidR="00163520" w:rsidRPr="00A83107">
        <w:rPr>
          <w:sz w:val="20"/>
          <w:szCs w:val="20"/>
        </w:rPr>
        <w:t>Wilhelm</w:t>
      </w:r>
      <w:r w:rsidR="0096410E">
        <w:rPr>
          <w:sz w:val="20"/>
          <w:szCs w:val="20"/>
        </w:rPr>
        <w:t>G</w:t>
      </w:r>
      <w:r w:rsidR="00163520" w:rsidRPr="00A83107">
        <w:rPr>
          <w:sz w:val="20"/>
          <w:szCs w:val="20"/>
        </w:rPr>
        <w:t>alerie</w:t>
      </w:r>
      <w:proofErr w:type="spellEnd"/>
      <w:r w:rsidR="00163520" w:rsidRPr="00A83107">
        <w:rPr>
          <w:sz w:val="20"/>
          <w:szCs w:val="20"/>
        </w:rPr>
        <w:t>)</w:t>
      </w:r>
    </w:p>
    <w:p w:rsidR="00B833BC" w:rsidRPr="00F519B8" w:rsidRDefault="004754A3" w:rsidP="00AD5F61">
      <w:pPr>
        <w:pStyle w:val="Kopfzeile"/>
        <w:numPr>
          <w:ilvl w:val="0"/>
          <w:numId w:val="3"/>
        </w:numPr>
        <w:rPr>
          <w:sz w:val="20"/>
          <w:szCs w:val="20"/>
        </w:rPr>
      </w:pPr>
      <w:r w:rsidRPr="0096410E">
        <w:rPr>
          <w:sz w:val="20"/>
          <w:szCs w:val="20"/>
        </w:rPr>
        <w:t>Körnerstraße</w:t>
      </w:r>
      <w:r w:rsidR="00A83107" w:rsidRPr="0096410E">
        <w:rPr>
          <w:sz w:val="20"/>
          <w:szCs w:val="20"/>
        </w:rPr>
        <w:t xml:space="preserve"> </w:t>
      </w:r>
      <w:r w:rsidR="0096410E" w:rsidRPr="00B43F39">
        <w:rPr>
          <w:color w:val="000000" w:themeColor="text1"/>
          <w:sz w:val="20"/>
          <w:szCs w:val="20"/>
        </w:rPr>
        <w:t xml:space="preserve">(gegenüber </w:t>
      </w:r>
      <w:proofErr w:type="spellStart"/>
      <w:r w:rsidR="0096410E" w:rsidRPr="00B43F39">
        <w:rPr>
          <w:color w:val="000000" w:themeColor="text1"/>
          <w:sz w:val="20"/>
          <w:szCs w:val="20"/>
        </w:rPr>
        <w:t>WilhelmGalerie</w:t>
      </w:r>
      <w:proofErr w:type="spellEnd"/>
      <w:r w:rsidR="0096410E" w:rsidRPr="00B43F39">
        <w:rPr>
          <w:color w:val="000000" w:themeColor="text1"/>
          <w:sz w:val="20"/>
          <w:szCs w:val="20"/>
        </w:rPr>
        <w:t>)</w:t>
      </w:r>
      <w:r w:rsidR="003B5CD6">
        <w:rPr>
          <w:color w:val="000000" w:themeColor="text1"/>
          <w:sz w:val="20"/>
          <w:szCs w:val="20"/>
        </w:rPr>
        <w:t>- (</w:t>
      </w:r>
      <w:r w:rsidR="003B5CD6" w:rsidRPr="00F519B8">
        <w:rPr>
          <w:sz w:val="20"/>
          <w:szCs w:val="20"/>
        </w:rPr>
        <w:t xml:space="preserve">nur für </w:t>
      </w:r>
      <w:r w:rsidR="00F519B8" w:rsidRPr="00F519B8">
        <w:rPr>
          <w:sz w:val="20"/>
          <w:szCs w:val="20"/>
        </w:rPr>
        <w:t>Technik/</w:t>
      </w:r>
      <w:r w:rsidR="003B5CD6" w:rsidRPr="00F519B8">
        <w:rPr>
          <w:sz w:val="20"/>
          <w:szCs w:val="20"/>
        </w:rPr>
        <w:t>Bands)</w:t>
      </w:r>
    </w:p>
    <w:p w:rsidR="003B5CD6" w:rsidRPr="00F519B8" w:rsidRDefault="003B5CD6" w:rsidP="00AD5F61">
      <w:pPr>
        <w:pStyle w:val="Kopfzeile"/>
        <w:numPr>
          <w:ilvl w:val="0"/>
          <w:numId w:val="3"/>
        </w:numPr>
        <w:rPr>
          <w:sz w:val="20"/>
          <w:szCs w:val="20"/>
        </w:rPr>
      </w:pPr>
      <w:r w:rsidRPr="00F519B8">
        <w:rPr>
          <w:sz w:val="20"/>
          <w:szCs w:val="20"/>
        </w:rPr>
        <w:t>Lindenstraße (zwischen Körnerstraße und Holzmarkt)</w:t>
      </w:r>
    </w:p>
    <w:p w:rsidR="00B833BC" w:rsidRPr="00A83107" w:rsidRDefault="00A1328F" w:rsidP="00AD5F61">
      <w:pPr>
        <w:pStyle w:val="Kopfzeile"/>
        <w:rPr>
          <w:sz w:val="20"/>
          <w:szCs w:val="20"/>
        </w:rPr>
      </w:pPr>
      <w:r w:rsidRPr="00A83107">
        <w:rPr>
          <w:sz w:val="20"/>
          <w:szCs w:val="20"/>
        </w:rPr>
        <w:t>In</w:t>
      </w:r>
      <w:r w:rsidR="00DB3041" w:rsidRPr="00A83107">
        <w:rPr>
          <w:sz w:val="20"/>
          <w:szCs w:val="20"/>
        </w:rPr>
        <w:t xml:space="preserve"> den Parkhäusern Rathausgarage und Akademiehof</w:t>
      </w:r>
      <w:r w:rsidR="00163520" w:rsidRPr="00A83107">
        <w:rPr>
          <w:sz w:val="20"/>
          <w:szCs w:val="20"/>
        </w:rPr>
        <w:t xml:space="preserve"> kann</w:t>
      </w:r>
      <w:r w:rsidR="00DB3041" w:rsidRPr="00A83107">
        <w:rPr>
          <w:sz w:val="20"/>
          <w:szCs w:val="20"/>
        </w:rPr>
        <w:t xml:space="preserve"> für 30 Minuten kostenfrei geparkt werden.</w:t>
      </w:r>
    </w:p>
    <w:p w:rsidR="00B833BC" w:rsidRDefault="00B833BC" w:rsidP="008B74AD">
      <w:pPr>
        <w:pStyle w:val="Kopfzeile"/>
        <w:jc w:val="both"/>
        <w:rPr>
          <w:sz w:val="20"/>
          <w:szCs w:val="20"/>
        </w:rPr>
      </w:pPr>
    </w:p>
    <w:p w:rsidR="00F8410B" w:rsidRDefault="00F8410B" w:rsidP="008B74AD">
      <w:pPr>
        <w:pStyle w:val="Kopfzeile"/>
        <w:jc w:val="both"/>
        <w:rPr>
          <w:sz w:val="20"/>
          <w:szCs w:val="20"/>
        </w:rPr>
      </w:pPr>
    </w:p>
    <w:p w:rsidR="00C14EA1" w:rsidRPr="00D974C9" w:rsidRDefault="00B833BC" w:rsidP="008B74AD">
      <w:pPr>
        <w:pStyle w:val="berschrift1"/>
        <w:numPr>
          <w:ilvl w:val="0"/>
          <w:numId w:val="9"/>
        </w:numPr>
        <w:shd w:val="clear" w:color="auto" w:fill="D9D9D9" w:themeFill="background1" w:themeFillShade="D9"/>
      </w:pPr>
      <w:bookmarkStart w:id="4" w:name="_Toc536789608"/>
      <w:r>
        <w:t>Standfläche &amp; Aufbauten</w:t>
      </w:r>
      <w:bookmarkEnd w:id="4"/>
    </w:p>
    <w:p w:rsidR="00C14EA1" w:rsidRPr="00D974C9" w:rsidRDefault="00C14EA1" w:rsidP="00364624">
      <w:pPr>
        <w:pStyle w:val="Kopfzeile"/>
        <w:jc w:val="both"/>
        <w:rPr>
          <w:sz w:val="20"/>
          <w:szCs w:val="20"/>
        </w:rPr>
      </w:pPr>
    </w:p>
    <w:p w:rsidR="00AD5F61" w:rsidRDefault="004D16B2" w:rsidP="00AD5F61">
      <w:pPr>
        <w:pStyle w:val="Kopfzeile"/>
        <w:rPr>
          <w:sz w:val="20"/>
          <w:szCs w:val="20"/>
        </w:rPr>
      </w:pPr>
      <w:r w:rsidRPr="00D974C9">
        <w:rPr>
          <w:sz w:val="20"/>
          <w:szCs w:val="20"/>
        </w:rPr>
        <w:t xml:space="preserve">Die Aufteilung der Standflächen </w:t>
      </w:r>
      <w:r w:rsidR="00A1328F">
        <w:rPr>
          <w:sz w:val="20"/>
          <w:szCs w:val="20"/>
        </w:rPr>
        <w:t>sowie der jeweilige Standplatz sind</w:t>
      </w:r>
      <w:r w:rsidRPr="00D974C9">
        <w:rPr>
          <w:sz w:val="20"/>
          <w:szCs w:val="20"/>
        </w:rPr>
        <w:t xml:space="preserve"> dem </w:t>
      </w:r>
      <w:r w:rsidR="00A1328F">
        <w:rPr>
          <w:sz w:val="20"/>
          <w:szCs w:val="20"/>
        </w:rPr>
        <w:t xml:space="preserve">aktuellen </w:t>
      </w:r>
      <w:r w:rsidR="00F63EFF">
        <w:rPr>
          <w:sz w:val="20"/>
          <w:szCs w:val="20"/>
        </w:rPr>
        <w:t>Fest-P</w:t>
      </w:r>
      <w:r w:rsidRPr="00D974C9">
        <w:rPr>
          <w:sz w:val="20"/>
          <w:szCs w:val="20"/>
        </w:rPr>
        <w:t xml:space="preserve">lan zu entnehmen. </w:t>
      </w:r>
    </w:p>
    <w:p w:rsidR="00414755" w:rsidRDefault="004D16B2" w:rsidP="00AD5F61">
      <w:pPr>
        <w:pStyle w:val="Kopfzeile"/>
        <w:rPr>
          <w:sz w:val="20"/>
          <w:szCs w:val="20"/>
        </w:rPr>
      </w:pPr>
      <w:r w:rsidRPr="00D974C9">
        <w:rPr>
          <w:sz w:val="20"/>
          <w:szCs w:val="20"/>
        </w:rPr>
        <w:t xml:space="preserve">Die jeweilige </w:t>
      </w:r>
      <w:r w:rsidR="00414755" w:rsidRPr="00BA49D5">
        <w:rPr>
          <w:b/>
          <w:sz w:val="20"/>
          <w:szCs w:val="20"/>
        </w:rPr>
        <w:t>Standnummer</w:t>
      </w:r>
      <w:r w:rsidR="00414755" w:rsidRPr="00D974C9">
        <w:rPr>
          <w:sz w:val="20"/>
          <w:szCs w:val="20"/>
        </w:rPr>
        <w:t xml:space="preserve"> muss deutlich sichtbar am Stand angebracht werden.</w:t>
      </w:r>
    </w:p>
    <w:p w:rsidR="00BA49D5" w:rsidRPr="00D974C9" w:rsidRDefault="00BA49D5" w:rsidP="00AD5F61">
      <w:pPr>
        <w:pStyle w:val="Kopfzeile"/>
        <w:rPr>
          <w:sz w:val="20"/>
          <w:szCs w:val="20"/>
        </w:rPr>
      </w:pPr>
    </w:p>
    <w:p w:rsidR="00C14EA1" w:rsidRPr="00D974C9" w:rsidRDefault="00E74F1F" w:rsidP="00AD5F61">
      <w:pPr>
        <w:pStyle w:val="Kopfzeile"/>
        <w:rPr>
          <w:sz w:val="20"/>
          <w:szCs w:val="20"/>
        </w:rPr>
      </w:pPr>
      <w:r w:rsidRPr="00BA49D5">
        <w:rPr>
          <w:b/>
          <w:sz w:val="20"/>
          <w:szCs w:val="20"/>
        </w:rPr>
        <w:t>F</w:t>
      </w:r>
      <w:r w:rsidR="00C14EA1" w:rsidRPr="00BA49D5">
        <w:rPr>
          <w:b/>
          <w:sz w:val="20"/>
          <w:szCs w:val="20"/>
        </w:rPr>
        <w:t>ahrzeuge und Festzelte</w:t>
      </w:r>
      <w:r w:rsidR="00C14EA1" w:rsidRPr="00D974C9">
        <w:rPr>
          <w:sz w:val="20"/>
          <w:szCs w:val="20"/>
        </w:rPr>
        <w:t xml:space="preserve"> aller Art </w:t>
      </w:r>
      <w:r w:rsidRPr="00D974C9">
        <w:rPr>
          <w:sz w:val="20"/>
          <w:szCs w:val="20"/>
        </w:rPr>
        <w:t xml:space="preserve">sowie </w:t>
      </w:r>
      <w:r w:rsidRPr="00BA49D5">
        <w:rPr>
          <w:b/>
          <w:sz w:val="20"/>
          <w:szCs w:val="20"/>
        </w:rPr>
        <w:t>mehrstöckige Stand</w:t>
      </w:r>
      <w:r w:rsidR="00F87AEA">
        <w:rPr>
          <w:b/>
          <w:sz w:val="20"/>
          <w:szCs w:val="20"/>
        </w:rPr>
        <w:t>auf</w:t>
      </w:r>
      <w:r w:rsidRPr="00BA49D5">
        <w:rPr>
          <w:b/>
          <w:sz w:val="20"/>
          <w:szCs w:val="20"/>
        </w:rPr>
        <w:t>bauten</w:t>
      </w:r>
      <w:r w:rsidRPr="00D974C9">
        <w:rPr>
          <w:sz w:val="20"/>
          <w:szCs w:val="20"/>
        </w:rPr>
        <w:t xml:space="preserve"> </w:t>
      </w:r>
      <w:r w:rsidR="00C14EA1" w:rsidRPr="00D974C9">
        <w:rPr>
          <w:sz w:val="20"/>
          <w:szCs w:val="20"/>
        </w:rPr>
        <w:t xml:space="preserve">sind </w:t>
      </w:r>
      <w:r w:rsidRPr="00D974C9">
        <w:rPr>
          <w:sz w:val="20"/>
          <w:szCs w:val="20"/>
        </w:rPr>
        <w:t xml:space="preserve">ebenso wie professionelle Anbieter grundsätzlich nicht erlaubt. </w:t>
      </w:r>
      <w:r w:rsidR="00C14EA1" w:rsidRPr="00BA49D5">
        <w:rPr>
          <w:b/>
          <w:sz w:val="20"/>
          <w:szCs w:val="20"/>
        </w:rPr>
        <w:t>Kühlanhänger</w:t>
      </w:r>
      <w:r w:rsidR="00C14EA1" w:rsidRPr="00D974C9">
        <w:rPr>
          <w:sz w:val="20"/>
          <w:szCs w:val="20"/>
        </w:rPr>
        <w:t xml:space="preserve"> sind bis 9 m³ erlaubt. </w:t>
      </w:r>
    </w:p>
    <w:p w:rsidR="00E74F1F" w:rsidRPr="00D974C9" w:rsidRDefault="00E74F1F" w:rsidP="00AD5F61">
      <w:pPr>
        <w:pStyle w:val="Kopfzeile"/>
        <w:rPr>
          <w:sz w:val="20"/>
          <w:szCs w:val="20"/>
        </w:rPr>
      </w:pPr>
    </w:p>
    <w:p w:rsidR="00C14EA1" w:rsidRPr="00D974C9" w:rsidRDefault="00E74F1F" w:rsidP="00AD5F61">
      <w:pPr>
        <w:pStyle w:val="Kopfzeile"/>
        <w:rPr>
          <w:sz w:val="20"/>
          <w:szCs w:val="20"/>
        </w:rPr>
      </w:pPr>
      <w:r w:rsidRPr="00D974C9">
        <w:rPr>
          <w:sz w:val="20"/>
          <w:szCs w:val="20"/>
        </w:rPr>
        <w:t xml:space="preserve">Für die </w:t>
      </w:r>
      <w:r w:rsidRPr="00BA49D5">
        <w:rPr>
          <w:b/>
          <w:sz w:val="20"/>
          <w:szCs w:val="20"/>
        </w:rPr>
        <w:t>Verkehrssicherheit</w:t>
      </w:r>
      <w:r w:rsidRPr="00D974C9">
        <w:rPr>
          <w:sz w:val="20"/>
          <w:szCs w:val="20"/>
        </w:rPr>
        <w:t xml:space="preserve"> der </w:t>
      </w:r>
      <w:r w:rsidR="00C14EA1" w:rsidRPr="00D974C9">
        <w:rPr>
          <w:sz w:val="20"/>
          <w:szCs w:val="20"/>
        </w:rPr>
        <w:t xml:space="preserve">Standfläche und </w:t>
      </w:r>
      <w:r w:rsidR="00C14EA1" w:rsidRPr="004C6968">
        <w:rPr>
          <w:color w:val="000000" w:themeColor="text1"/>
          <w:sz w:val="20"/>
          <w:szCs w:val="20"/>
        </w:rPr>
        <w:t>Aufbauten</w:t>
      </w:r>
      <w:r w:rsidR="003B5CD6" w:rsidRPr="004C6968">
        <w:rPr>
          <w:color w:val="000000" w:themeColor="text1"/>
          <w:sz w:val="20"/>
          <w:szCs w:val="20"/>
        </w:rPr>
        <w:t xml:space="preserve"> (vor allem Pavillons)</w:t>
      </w:r>
      <w:r w:rsidR="00C14EA1" w:rsidRPr="004C6968">
        <w:rPr>
          <w:color w:val="000000" w:themeColor="text1"/>
          <w:sz w:val="20"/>
          <w:szCs w:val="20"/>
        </w:rPr>
        <w:t xml:space="preserve"> </w:t>
      </w:r>
      <w:r w:rsidR="00C14EA1" w:rsidRPr="00D974C9">
        <w:rPr>
          <w:sz w:val="20"/>
          <w:szCs w:val="20"/>
        </w:rPr>
        <w:t xml:space="preserve">haftet der jeweilige Verein. </w:t>
      </w:r>
      <w:r w:rsidR="00A1328F">
        <w:rPr>
          <w:sz w:val="20"/>
          <w:szCs w:val="20"/>
        </w:rPr>
        <w:t>Der</w:t>
      </w:r>
      <w:r w:rsidR="00C14EA1" w:rsidRPr="00D974C9">
        <w:rPr>
          <w:sz w:val="20"/>
          <w:szCs w:val="20"/>
        </w:rPr>
        <w:t xml:space="preserve"> Absc</w:t>
      </w:r>
      <w:r w:rsidR="002353BD" w:rsidRPr="00D974C9">
        <w:rPr>
          <w:sz w:val="20"/>
          <w:szCs w:val="20"/>
        </w:rPr>
        <w:t>hluss  einer Ta</w:t>
      </w:r>
      <w:r w:rsidR="00A1328F">
        <w:rPr>
          <w:sz w:val="20"/>
          <w:szCs w:val="20"/>
        </w:rPr>
        <w:t>gesversicherung ist ratsam.</w:t>
      </w:r>
    </w:p>
    <w:p w:rsidR="002353BD" w:rsidRDefault="002353BD" w:rsidP="00AD5F61">
      <w:pPr>
        <w:pStyle w:val="Kopfzeile"/>
        <w:rPr>
          <w:color w:val="FF0000"/>
          <w:sz w:val="20"/>
          <w:szCs w:val="20"/>
        </w:rPr>
      </w:pPr>
    </w:p>
    <w:p w:rsidR="00DD3739" w:rsidRPr="00B43F39" w:rsidRDefault="00DD3739" w:rsidP="00AD5F61">
      <w:pPr>
        <w:pStyle w:val="Kopfzeile"/>
        <w:rPr>
          <w:b/>
          <w:color w:val="000000" w:themeColor="text1"/>
          <w:sz w:val="20"/>
          <w:szCs w:val="20"/>
        </w:rPr>
      </w:pPr>
      <w:r w:rsidRPr="00B43F39">
        <w:rPr>
          <w:b/>
          <w:color w:val="000000" w:themeColor="text1"/>
          <w:sz w:val="20"/>
          <w:szCs w:val="20"/>
        </w:rPr>
        <w:t xml:space="preserve">Auffällige Werbung für nicht unmittelbar beteiligte Dritte </w:t>
      </w:r>
      <w:r w:rsidR="00B43F39" w:rsidRPr="00B43F39">
        <w:rPr>
          <w:b/>
          <w:color w:val="000000" w:themeColor="text1"/>
          <w:sz w:val="20"/>
          <w:szCs w:val="20"/>
        </w:rPr>
        <w:t xml:space="preserve">ist an den Ständen </w:t>
      </w:r>
      <w:r w:rsidRPr="00B43F39">
        <w:rPr>
          <w:b/>
          <w:color w:val="000000" w:themeColor="text1"/>
          <w:sz w:val="20"/>
          <w:szCs w:val="20"/>
        </w:rPr>
        <w:t>nicht erlaubt.</w:t>
      </w:r>
    </w:p>
    <w:p w:rsidR="00DD3739" w:rsidRPr="00DD3739" w:rsidRDefault="00DD3739" w:rsidP="00AD5F61">
      <w:pPr>
        <w:pStyle w:val="Kopfzeile"/>
        <w:rPr>
          <w:color w:val="FF0000"/>
          <w:sz w:val="20"/>
          <w:szCs w:val="20"/>
        </w:rPr>
      </w:pPr>
    </w:p>
    <w:p w:rsidR="00F87AEA" w:rsidRPr="003B5CD6" w:rsidRDefault="002353BD" w:rsidP="00AD5F61">
      <w:pPr>
        <w:pStyle w:val="Kopfzeile"/>
        <w:rPr>
          <w:b/>
          <w:sz w:val="20"/>
          <w:szCs w:val="20"/>
        </w:rPr>
      </w:pPr>
      <w:r w:rsidRPr="00A83107">
        <w:rPr>
          <w:sz w:val="20"/>
          <w:szCs w:val="20"/>
        </w:rPr>
        <w:t xml:space="preserve">Bei </w:t>
      </w:r>
      <w:r w:rsidRPr="00A83107">
        <w:rPr>
          <w:b/>
          <w:sz w:val="20"/>
          <w:szCs w:val="20"/>
        </w:rPr>
        <w:t>Eigenbeschallung</w:t>
      </w:r>
      <w:r w:rsidR="00163520" w:rsidRPr="00A83107">
        <w:rPr>
          <w:b/>
          <w:sz w:val="20"/>
          <w:szCs w:val="20"/>
        </w:rPr>
        <w:t xml:space="preserve"> (Keine Live-Musik!)</w:t>
      </w:r>
      <w:r w:rsidRPr="00A83107">
        <w:rPr>
          <w:b/>
          <w:sz w:val="20"/>
          <w:szCs w:val="20"/>
        </w:rPr>
        <w:t xml:space="preserve"> der Standfläche</w:t>
      </w:r>
      <w:r w:rsidRPr="00A83107">
        <w:rPr>
          <w:sz w:val="20"/>
          <w:szCs w:val="20"/>
        </w:rPr>
        <w:t xml:space="preserve"> ist auf eine angemessene Lautstärke zu achten.</w:t>
      </w:r>
      <w:r w:rsidRPr="00D974C9">
        <w:rPr>
          <w:sz w:val="20"/>
          <w:szCs w:val="20"/>
        </w:rPr>
        <w:t xml:space="preserve"> </w:t>
      </w:r>
      <w:r w:rsidRPr="003B5CD6">
        <w:rPr>
          <w:b/>
          <w:sz w:val="20"/>
          <w:szCs w:val="20"/>
        </w:rPr>
        <w:t xml:space="preserve">Diese </w:t>
      </w:r>
      <w:r w:rsidR="003B5CD6" w:rsidRPr="004C6968">
        <w:rPr>
          <w:b/>
          <w:color w:val="000000" w:themeColor="text1"/>
          <w:sz w:val="20"/>
          <w:szCs w:val="20"/>
        </w:rPr>
        <w:t>darf</w:t>
      </w:r>
      <w:r w:rsidRPr="004C6968">
        <w:rPr>
          <w:b/>
          <w:color w:val="000000" w:themeColor="text1"/>
          <w:sz w:val="20"/>
          <w:szCs w:val="20"/>
        </w:rPr>
        <w:t xml:space="preserve"> </w:t>
      </w:r>
      <w:r w:rsidRPr="003B5CD6">
        <w:rPr>
          <w:b/>
          <w:sz w:val="20"/>
          <w:szCs w:val="20"/>
        </w:rPr>
        <w:t xml:space="preserve">weder den Publikumsverkehr noch die angrenzenden Stände oder Gewerbebetriebe stören. </w:t>
      </w:r>
    </w:p>
    <w:p w:rsidR="003B5CD6" w:rsidRDefault="002353BD" w:rsidP="00AD5F61">
      <w:pPr>
        <w:pStyle w:val="Kopfzeile"/>
        <w:rPr>
          <w:sz w:val="20"/>
          <w:szCs w:val="20"/>
        </w:rPr>
      </w:pPr>
      <w:r w:rsidRPr="003B5CD6">
        <w:rPr>
          <w:b/>
          <w:sz w:val="20"/>
          <w:szCs w:val="20"/>
        </w:rPr>
        <w:t xml:space="preserve">Bei Verstößen </w:t>
      </w:r>
      <w:r w:rsidR="004C6968">
        <w:rPr>
          <w:b/>
          <w:sz w:val="20"/>
          <w:szCs w:val="20"/>
        </w:rPr>
        <w:t>ist</w:t>
      </w:r>
      <w:r w:rsidRPr="003B5CD6">
        <w:rPr>
          <w:b/>
          <w:sz w:val="20"/>
          <w:szCs w:val="20"/>
        </w:rPr>
        <w:t xml:space="preserve"> die Musik auf Anweisung des Organisations</w:t>
      </w:r>
      <w:r w:rsidR="004C6968" w:rsidRPr="004C6968">
        <w:rPr>
          <w:b/>
          <w:sz w:val="20"/>
          <w:szCs w:val="20"/>
        </w:rPr>
        <w:t>teams</w:t>
      </w:r>
      <w:r w:rsidRPr="003B5CD6">
        <w:rPr>
          <w:b/>
          <w:sz w:val="20"/>
          <w:szCs w:val="20"/>
        </w:rPr>
        <w:t xml:space="preserve"> ab</w:t>
      </w:r>
      <w:r w:rsidR="004C6968">
        <w:rPr>
          <w:b/>
          <w:sz w:val="20"/>
          <w:szCs w:val="20"/>
        </w:rPr>
        <w:t>zustellen</w:t>
      </w:r>
      <w:r w:rsidRPr="00D974C9">
        <w:rPr>
          <w:sz w:val="20"/>
          <w:szCs w:val="20"/>
        </w:rPr>
        <w:t>.</w:t>
      </w:r>
      <w:r w:rsidR="004D16B2" w:rsidRPr="00D974C9">
        <w:rPr>
          <w:sz w:val="20"/>
          <w:szCs w:val="20"/>
        </w:rPr>
        <w:t xml:space="preserve"> </w:t>
      </w:r>
      <w:r w:rsidR="003B5CD6">
        <w:rPr>
          <w:sz w:val="20"/>
          <w:szCs w:val="20"/>
        </w:rPr>
        <w:t xml:space="preserve">                                           </w:t>
      </w:r>
    </w:p>
    <w:p w:rsidR="007D327A" w:rsidRDefault="004D16B2" w:rsidP="00AD5F61">
      <w:pPr>
        <w:pStyle w:val="Kopfzeile"/>
        <w:rPr>
          <w:sz w:val="20"/>
          <w:szCs w:val="20"/>
        </w:rPr>
      </w:pPr>
      <w:r w:rsidRPr="00D974C9">
        <w:rPr>
          <w:sz w:val="20"/>
          <w:szCs w:val="20"/>
        </w:rPr>
        <w:t>Die Beschallung der Stände</w:t>
      </w:r>
      <w:r w:rsidR="003B5CD6">
        <w:rPr>
          <w:sz w:val="20"/>
          <w:szCs w:val="20"/>
        </w:rPr>
        <w:t xml:space="preserve"> </w:t>
      </w:r>
      <w:r w:rsidRPr="00D974C9">
        <w:rPr>
          <w:sz w:val="20"/>
          <w:szCs w:val="20"/>
        </w:rPr>
        <w:t xml:space="preserve">ist bis </w:t>
      </w:r>
      <w:r w:rsidRPr="00BA49D5">
        <w:rPr>
          <w:b/>
          <w:sz w:val="20"/>
          <w:szCs w:val="20"/>
        </w:rPr>
        <w:t>maximal 24:00 Uhr</w:t>
      </w:r>
      <w:r w:rsidRPr="00D974C9">
        <w:rPr>
          <w:sz w:val="20"/>
          <w:szCs w:val="20"/>
        </w:rPr>
        <w:t xml:space="preserve"> erlaubt.</w:t>
      </w:r>
    </w:p>
    <w:p w:rsidR="007D327A" w:rsidRDefault="007D327A">
      <w:pPr>
        <w:rPr>
          <w:sz w:val="20"/>
          <w:szCs w:val="20"/>
        </w:rPr>
      </w:pPr>
      <w:r>
        <w:rPr>
          <w:sz w:val="20"/>
          <w:szCs w:val="20"/>
        </w:rPr>
        <w:br w:type="page"/>
      </w:r>
    </w:p>
    <w:p w:rsidR="00C14EA1" w:rsidRPr="00D974C9" w:rsidRDefault="00E74F1F" w:rsidP="008B74AD">
      <w:pPr>
        <w:pStyle w:val="berschrift1"/>
        <w:numPr>
          <w:ilvl w:val="0"/>
          <w:numId w:val="9"/>
        </w:numPr>
        <w:shd w:val="clear" w:color="auto" w:fill="D9D9D9" w:themeFill="background1" w:themeFillShade="D9"/>
      </w:pPr>
      <w:bookmarkStart w:id="5" w:name="_Toc536789609"/>
      <w:r w:rsidRPr="00D974C9">
        <w:lastRenderedPageBreak/>
        <w:t>Lebensmittel</w:t>
      </w:r>
      <w:r w:rsidR="004D16B2" w:rsidRPr="00D974C9">
        <w:t xml:space="preserve"> &amp; Getränke</w:t>
      </w:r>
      <w:bookmarkEnd w:id="5"/>
    </w:p>
    <w:p w:rsidR="00C14EA1" w:rsidRPr="00D974C9" w:rsidRDefault="00C14EA1" w:rsidP="00364624">
      <w:pPr>
        <w:pStyle w:val="Kopfzeile"/>
        <w:jc w:val="both"/>
        <w:rPr>
          <w:sz w:val="20"/>
          <w:szCs w:val="20"/>
        </w:rPr>
      </w:pPr>
    </w:p>
    <w:p w:rsidR="00F87AEA" w:rsidRDefault="00E74F1F" w:rsidP="00F87AEA">
      <w:pPr>
        <w:pStyle w:val="Kopfzeile"/>
        <w:rPr>
          <w:b/>
          <w:sz w:val="20"/>
          <w:szCs w:val="20"/>
        </w:rPr>
      </w:pPr>
      <w:r w:rsidRPr="00D974C9">
        <w:rPr>
          <w:sz w:val="20"/>
          <w:szCs w:val="20"/>
        </w:rPr>
        <w:t xml:space="preserve">Die teilnehmenden Vereine verpflichten sich, </w:t>
      </w:r>
      <w:r w:rsidR="00C74648" w:rsidRPr="00D974C9">
        <w:rPr>
          <w:sz w:val="20"/>
          <w:szCs w:val="20"/>
        </w:rPr>
        <w:t xml:space="preserve">die im </w:t>
      </w:r>
      <w:r w:rsidR="00C74648" w:rsidRPr="00BA49D5">
        <w:rPr>
          <w:b/>
          <w:sz w:val="20"/>
          <w:szCs w:val="20"/>
        </w:rPr>
        <w:t xml:space="preserve">„Leitfaden für den Umgang mit Lebensmitteln auf </w:t>
      </w:r>
    </w:p>
    <w:p w:rsidR="00A1328F" w:rsidRDefault="00C74648" w:rsidP="00F87AEA">
      <w:pPr>
        <w:pStyle w:val="Kopfzeile"/>
        <w:rPr>
          <w:sz w:val="20"/>
          <w:szCs w:val="20"/>
        </w:rPr>
      </w:pPr>
      <w:r w:rsidRPr="00BA49D5">
        <w:rPr>
          <w:b/>
          <w:sz w:val="20"/>
          <w:szCs w:val="20"/>
        </w:rPr>
        <w:t>Vereins- und Straßenfesten“</w:t>
      </w:r>
      <w:r w:rsidRPr="00D974C9">
        <w:rPr>
          <w:sz w:val="20"/>
          <w:szCs w:val="20"/>
        </w:rPr>
        <w:t xml:space="preserve"> </w:t>
      </w:r>
      <w:r w:rsidR="008C5276">
        <w:rPr>
          <w:sz w:val="20"/>
          <w:szCs w:val="20"/>
        </w:rPr>
        <w:t xml:space="preserve">(Ausgabe Oktober 2017) </w:t>
      </w:r>
      <w:r w:rsidRPr="00D974C9">
        <w:rPr>
          <w:sz w:val="20"/>
          <w:szCs w:val="20"/>
        </w:rPr>
        <w:t>angegebenen Vorgaben des</w:t>
      </w:r>
      <w:r w:rsidR="00E74F1F" w:rsidRPr="00D974C9">
        <w:rPr>
          <w:sz w:val="20"/>
          <w:szCs w:val="20"/>
        </w:rPr>
        <w:t xml:space="preserve"> Ministerium</w:t>
      </w:r>
      <w:r w:rsidRPr="00D974C9">
        <w:rPr>
          <w:sz w:val="20"/>
          <w:szCs w:val="20"/>
        </w:rPr>
        <w:t>s</w:t>
      </w:r>
      <w:r w:rsidR="00E74F1F" w:rsidRPr="00D974C9">
        <w:rPr>
          <w:sz w:val="20"/>
          <w:szCs w:val="20"/>
        </w:rPr>
        <w:t xml:space="preserve"> für Ländlichen Raum und Verbraucherschutz </w:t>
      </w:r>
      <w:r w:rsidRPr="00D974C9">
        <w:rPr>
          <w:sz w:val="20"/>
          <w:szCs w:val="20"/>
        </w:rPr>
        <w:t>Baden-Württem</w:t>
      </w:r>
      <w:r w:rsidR="00BA49D5">
        <w:rPr>
          <w:sz w:val="20"/>
          <w:szCs w:val="20"/>
        </w:rPr>
        <w:t>berg einzuhalten.</w:t>
      </w:r>
      <w:r w:rsidR="00A1328F">
        <w:rPr>
          <w:sz w:val="20"/>
          <w:szCs w:val="20"/>
        </w:rPr>
        <w:t xml:space="preserve"> Das Dokument kann im Internet abgerufen werden:</w:t>
      </w:r>
    </w:p>
    <w:p w:rsidR="00A1328F" w:rsidRDefault="00A1328F" w:rsidP="00F87AEA">
      <w:pPr>
        <w:pStyle w:val="Kopfzeile"/>
        <w:rPr>
          <w:sz w:val="20"/>
          <w:szCs w:val="20"/>
        </w:rPr>
      </w:pPr>
    </w:p>
    <w:p w:rsidR="00C14EA1" w:rsidRPr="00D974C9" w:rsidRDefault="00C74648" w:rsidP="00F87AEA">
      <w:pPr>
        <w:pStyle w:val="Kopfzeile"/>
        <w:numPr>
          <w:ilvl w:val="0"/>
          <w:numId w:val="11"/>
        </w:numPr>
        <w:rPr>
          <w:sz w:val="20"/>
          <w:szCs w:val="20"/>
        </w:rPr>
      </w:pPr>
      <w:r w:rsidRPr="00D974C9">
        <w:rPr>
          <w:sz w:val="20"/>
          <w:szCs w:val="20"/>
        </w:rPr>
        <w:t>http://www.mlr.baden-wuerttemberg.de/</w:t>
      </w:r>
      <w:r w:rsidR="00A1328F">
        <w:rPr>
          <w:sz w:val="20"/>
          <w:szCs w:val="20"/>
        </w:rPr>
        <w:t>mlr/allgemein/bro_leitfaden.pdf</w:t>
      </w:r>
    </w:p>
    <w:p w:rsidR="00C14EA1" w:rsidRPr="00D974C9" w:rsidRDefault="00C14EA1" w:rsidP="00F87AEA">
      <w:pPr>
        <w:pStyle w:val="Kopfzeile"/>
        <w:rPr>
          <w:sz w:val="20"/>
          <w:szCs w:val="20"/>
        </w:rPr>
      </w:pPr>
    </w:p>
    <w:p w:rsidR="00F87AEA" w:rsidRDefault="00C14EA1" w:rsidP="00F87AEA">
      <w:pPr>
        <w:pStyle w:val="Kopfzeile"/>
        <w:rPr>
          <w:bCs/>
          <w:sz w:val="20"/>
          <w:szCs w:val="20"/>
        </w:rPr>
      </w:pPr>
      <w:r w:rsidRPr="00D974C9">
        <w:rPr>
          <w:sz w:val="20"/>
          <w:szCs w:val="20"/>
        </w:rPr>
        <w:t xml:space="preserve">Für individuelle Fragen </w:t>
      </w:r>
      <w:r w:rsidR="00A1328F">
        <w:rPr>
          <w:sz w:val="20"/>
          <w:szCs w:val="20"/>
        </w:rPr>
        <w:t>steht</w:t>
      </w:r>
      <w:r w:rsidR="00C74648" w:rsidRPr="00D974C9">
        <w:rPr>
          <w:sz w:val="20"/>
          <w:szCs w:val="20"/>
        </w:rPr>
        <w:t xml:space="preserve"> das </w:t>
      </w:r>
      <w:r w:rsidR="00C74648" w:rsidRPr="00D974C9">
        <w:rPr>
          <w:bCs/>
          <w:sz w:val="20"/>
          <w:szCs w:val="20"/>
        </w:rPr>
        <w:t xml:space="preserve">Dezernat Gesundheit und Verbraucherschutz Ludwigsburg </w:t>
      </w:r>
      <w:r w:rsidR="00A1328F">
        <w:rPr>
          <w:bCs/>
          <w:sz w:val="20"/>
          <w:szCs w:val="20"/>
        </w:rPr>
        <w:t xml:space="preserve">unter der </w:t>
      </w:r>
    </w:p>
    <w:p w:rsidR="00C14EA1" w:rsidRPr="00D974C9" w:rsidRDefault="00A1328F" w:rsidP="00F87AEA">
      <w:pPr>
        <w:pStyle w:val="Kopfzeile"/>
        <w:rPr>
          <w:sz w:val="20"/>
          <w:szCs w:val="20"/>
        </w:rPr>
      </w:pPr>
      <w:r>
        <w:rPr>
          <w:bCs/>
          <w:sz w:val="20"/>
          <w:szCs w:val="20"/>
        </w:rPr>
        <w:t>Rufnummer 07141 144-1300 zur Verfügung.</w:t>
      </w:r>
    </w:p>
    <w:p w:rsidR="00C14EA1" w:rsidRPr="00D974C9" w:rsidRDefault="00C14EA1" w:rsidP="00F87AEA">
      <w:pPr>
        <w:pStyle w:val="Kopfzeile"/>
        <w:rPr>
          <w:sz w:val="20"/>
          <w:szCs w:val="20"/>
        </w:rPr>
      </w:pPr>
    </w:p>
    <w:p w:rsidR="004D16B2" w:rsidRPr="00D974C9" w:rsidRDefault="004D16B2" w:rsidP="00F87AEA">
      <w:pPr>
        <w:pStyle w:val="Kopfzeile"/>
        <w:rPr>
          <w:sz w:val="20"/>
          <w:szCs w:val="20"/>
        </w:rPr>
      </w:pPr>
      <w:r w:rsidRPr="00D974C9">
        <w:rPr>
          <w:sz w:val="20"/>
          <w:szCs w:val="20"/>
        </w:rPr>
        <w:t xml:space="preserve">Das </w:t>
      </w:r>
      <w:r w:rsidRPr="00F8410B">
        <w:rPr>
          <w:b/>
          <w:sz w:val="20"/>
          <w:szCs w:val="20"/>
        </w:rPr>
        <w:t>Jugendschutzgesetz</w:t>
      </w:r>
      <w:r w:rsidRPr="00D974C9">
        <w:rPr>
          <w:sz w:val="20"/>
          <w:szCs w:val="20"/>
        </w:rPr>
        <w:t>, insbesondere bei Alkoholausschank, ist unbedingt zu beachten und alle am Stand eingesetzten Helfer müssen hierüber informiert sein.</w:t>
      </w:r>
    </w:p>
    <w:p w:rsidR="004D16B2" w:rsidRPr="00D974C9" w:rsidRDefault="004D16B2" w:rsidP="00F87AEA">
      <w:pPr>
        <w:pStyle w:val="Kopfzeile"/>
        <w:rPr>
          <w:sz w:val="20"/>
          <w:szCs w:val="20"/>
        </w:rPr>
      </w:pPr>
    </w:p>
    <w:p w:rsidR="0071368E" w:rsidRPr="00D974C9" w:rsidRDefault="00A1328F" w:rsidP="00F87AEA">
      <w:pPr>
        <w:pStyle w:val="Kopfzeile"/>
        <w:rPr>
          <w:sz w:val="20"/>
          <w:szCs w:val="20"/>
        </w:rPr>
      </w:pPr>
      <w:r>
        <w:rPr>
          <w:sz w:val="20"/>
          <w:szCs w:val="20"/>
        </w:rPr>
        <w:t>Bei</w:t>
      </w:r>
      <w:r w:rsidR="0071368E" w:rsidRPr="00D974C9">
        <w:rPr>
          <w:sz w:val="20"/>
          <w:szCs w:val="20"/>
        </w:rPr>
        <w:t xml:space="preserve"> Verkauf von Speisen und Getränken ist die Verwendung von </w:t>
      </w:r>
      <w:r w:rsidR="0071368E" w:rsidRPr="00F8410B">
        <w:rPr>
          <w:b/>
          <w:sz w:val="20"/>
          <w:szCs w:val="20"/>
        </w:rPr>
        <w:t>Mehrwegmaterial</w:t>
      </w:r>
      <w:r w:rsidR="0071368E" w:rsidRPr="00D974C9">
        <w:rPr>
          <w:sz w:val="20"/>
          <w:szCs w:val="20"/>
        </w:rPr>
        <w:t xml:space="preserve"> (Geschirr, Besteck, Tassen, Becher, Gläser, etc.)</w:t>
      </w:r>
      <w:r w:rsidR="003B5CD6">
        <w:rPr>
          <w:sz w:val="20"/>
          <w:szCs w:val="20"/>
        </w:rPr>
        <w:t xml:space="preserve"> </w:t>
      </w:r>
      <w:r w:rsidR="003B5CD6" w:rsidRPr="004C6968">
        <w:rPr>
          <w:color w:val="000000" w:themeColor="text1"/>
          <w:sz w:val="20"/>
          <w:szCs w:val="20"/>
        </w:rPr>
        <w:t>bzw. essbares Material</w:t>
      </w:r>
      <w:r w:rsidR="0071368E" w:rsidRPr="004C6968">
        <w:rPr>
          <w:color w:val="000000" w:themeColor="text1"/>
          <w:sz w:val="20"/>
          <w:szCs w:val="20"/>
        </w:rPr>
        <w:t xml:space="preserve"> v</w:t>
      </w:r>
      <w:r w:rsidR="0071368E" w:rsidRPr="00D974C9">
        <w:rPr>
          <w:sz w:val="20"/>
          <w:szCs w:val="20"/>
        </w:rPr>
        <w:t xml:space="preserve">orgeschrieben. </w:t>
      </w:r>
      <w:r w:rsidR="0096410E" w:rsidRPr="00B43F39">
        <w:rPr>
          <w:b/>
          <w:color w:val="000000" w:themeColor="text1"/>
          <w:sz w:val="20"/>
          <w:szCs w:val="20"/>
        </w:rPr>
        <w:t>Auf Flaschen, Gläser/Krüge und Dosen</w:t>
      </w:r>
      <w:r w:rsidR="0071368E" w:rsidRPr="00B43F39">
        <w:rPr>
          <w:color w:val="000000" w:themeColor="text1"/>
          <w:sz w:val="20"/>
          <w:szCs w:val="20"/>
        </w:rPr>
        <w:t xml:space="preserve"> </w:t>
      </w:r>
      <w:r w:rsidR="0071368E" w:rsidRPr="00D974C9">
        <w:rPr>
          <w:sz w:val="20"/>
          <w:szCs w:val="20"/>
        </w:rPr>
        <w:t xml:space="preserve">ist ein </w:t>
      </w:r>
      <w:r w:rsidR="0071368E" w:rsidRPr="00F8410B">
        <w:rPr>
          <w:b/>
          <w:sz w:val="20"/>
          <w:szCs w:val="20"/>
        </w:rPr>
        <w:t>Pfand von 2 Euro</w:t>
      </w:r>
      <w:r w:rsidR="0071368E" w:rsidRPr="00D974C9">
        <w:rPr>
          <w:sz w:val="20"/>
          <w:szCs w:val="20"/>
        </w:rPr>
        <w:t xml:space="preserve"> </w:t>
      </w:r>
      <w:r w:rsidR="008C5276" w:rsidRPr="008C5276">
        <w:rPr>
          <w:b/>
          <w:sz w:val="20"/>
          <w:szCs w:val="20"/>
        </w:rPr>
        <w:t>oder meh</w:t>
      </w:r>
      <w:r w:rsidR="008C5276">
        <w:rPr>
          <w:sz w:val="20"/>
          <w:szCs w:val="20"/>
        </w:rPr>
        <w:t xml:space="preserve">r </w:t>
      </w:r>
      <w:r w:rsidR="0071368E" w:rsidRPr="00D974C9">
        <w:rPr>
          <w:sz w:val="20"/>
          <w:szCs w:val="20"/>
        </w:rPr>
        <w:t>zu verlangen. Der Verkauf</w:t>
      </w:r>
      <w:r w:rsidR="004C6968" w:rsidRPr="00F519B8">
        <w:rPr>
          <w:sz w:val="20"/>
          <w:szCs w:val="20"/>
        </w:rPr>
        <w:t>/die Verwendung</w:t>
      </w:r>
      <w:r w:rsidR="0071368E" w:rsidRPr="00F519B8">
        <w:rPr>
          <w:sz w:val="20"/>
          <w:szCs w:val="20"/>
        </w:rPr>
        <w:t xml:space="preserve"> von </w:t>
      </w:r>
      <w:r w:rsidR="0071368E" w:rsidRPr="00D974C9">
        <w:rPr>
          <w:sz w:val="20"/>
          <w:szCs w:val="20"/>
        </w:rPr>
        <w:t>Einwegpro</w:t>
      </w:r>
      <w:r>
        <w:rPr>
          <w:sz w:val="20"/>
          <w:szCs w:val="20"/>
        </w:rPr>
        <w:t xml:space="preserve">dukten </w:t>
      </w:r>
      <w:r w:rsidR="0071368E" w:rsidRPr="00D974C9">
        <w:rPr>
          <w:sz w:val="20"/>
          <w:szCs w:val="20"/>
        </w:rPr>
        <w:t>ist verboten.</w:t>
      </w:r>
    </w:p>
    <w:p w:rsidR="00C14EA1" w:rsidRDefault="00C14EA1" w:rsidP="00364624">
      <w:pPr>
        <w:pStyle w:val="Kopfzeile"/>
        <w:jc w:val="both"/>
        <w:rPr>
          <w:sz w:val="20"/>
          <w:szCs w:val="20"/>
        </w:rPr>
      </w:pPr>
    </w:p>
    <w:p w:rsidR="00F8410B" w:rsidRPr="00D974C9" w:rsidRDefault="00F8410B" w:rsidP="00364624">
      <w:pPr>
        <w:pStyle w:val="Kopfzeile"/>
        <w:jc w:val="both"/>
        <w:rPr>
          <w:sz w:val="20"/>
          <w:szCs w:val="20"/>
        </w:rPr>
      </w:pPr>
    </w:p>
    <w:p w:rsidR="00C14EA1" w:rsidRPr="00D974C9" w:rsidRDefault="00C14EA1" w:rsidP="008B74AD">
      <w:pPr>
        <w:pStyle w:val="berschrift1"/>
        <w:numPr>
          <w:ilvl w:val="0"/>
          <w:numId w:val="9"/>
        </w:numPr>
        <w:shd w:val="clear" w:color="auto" w:fill="D9D9D9" w:themeFill="background1" w:themeFillShade="D9"/>
      </w:pPr>
      <w:bookmarkStart w:id="6" w:name="_Toc536789610"/>
      <w:r w:rsidRPr="00D974C9">
        <w:t>Strom</w:t>
      </w:r>
      <w:r w:rsidR="0072027B">
        <w:t xml:space="preserve">  </w:t>
      </w:r>
      <w:r w:rsidR="0072027B" w:rsidRPr="00146037">
        <w:t>und Gas</w:t>
      </w:r>
      <w:bookmarkEnd w:id="6"/>
      <w:r w:rsidR="0072027B" w:rsidRPr="00146037">
        <w:t xml:space="preserve"> </w:t>
      </w:r>
    </w:p>
    <w:p w:rsidR="00C14EA1" w:rsidRPr="00D974C9" w:rsidRDefault="00C14EA1" w:rsidP="00364624">
      <w:pPr>
        <w:pStyle w:val="Kopfzeile"/>
        <w:jc w:val="both"/>
        <w:rPr>
          <w:sz w:val="20"/>
          <w:szCs w:val="20"/>
        </w:rPr>
      </w:pPr>
    </w:p>
    <w:p w:rsidR="00B833BC" w:rsidRDefault="00C14EA1" w:rsidP="00F87AEA">
      <w:pPr>
        <w:pStyle w:val="Kopfzeile"/>
        <w:rPr>
          <w:sz w:val="20"/>
          <w:szCs w:val="20"/>
        </w:rPr>
      </w:pPr>
      <w:r w:rsidRPr="00D974C9">
        <w:rPr>
          <w:sz w:val="20"/>
          <w:szCs w:val="20"/>
        </w:rPr>
        <w:t xml:space="preserve">Entsprechend der  Anmeldung wird </w:t>
      </w:r>
      <w:r w:rsidR="00A1328F">
        <w:rPr>
          <w:sz w:val="20"/>
          <w:szCs w:val="20"/>
        </w:rPr>
        <w:t>jedem</w:t>
      </w:r>
      <w:r w:rsidRPr="00D974C9">
        <w:rPr>
          <w:sz w:val="20"/>
          <w:szCs w:val="20"/>
        </w:rPr>
        <w:t xml:space="preserve"> Verein ein Elektroverteiler (EV) zuge</w:t>
      </w:r>
      <w:r w:rsidR="00C74648" w:rsidRPr="00D974C9">
        <w:rPr>
          <w:sz w:val="20"/>
          <w:szCs w:val="20"/>
        </w:rPr>
        <w:t xml:space="preserve">ordnet. </w:t>
      </w:r>
      <w:r w:rsidRPr="00D974C9">
        <w:rPr>
          <w:sz w:val="20"/>
          <w:szCs w:val="20"/>
        </w:rPr>
        <w:t xml:space="preserve">Der Verein als Betreiber </w:t>
      </w:r>
      <w:r w:rsidRPr="00F8410B">
        <w:rPr>
          <w:b/>
          <w:sz w:val="20"/>
          <w:szCs w:val="20"/>
        </w:rPr>
        <w:t>haftet für die komplette Anlage</w:t>
      </w:r>
      <w:r w:rsidRPr="00D974C9">
        <w:rPr>
          <w:sz w:val="20"/>
          <w:szCs w:val="20"/>
        </w:rPr>
        <w:t xml:space="preserve"> von </w:t>
      </w:r>
      <w:r w:rsidR="00C74648" w:rsidRPr="00D974C9">
        <w:rPr>
          <w:sz w:val="20"/>
          <w:szCs w:val="20"/>
        </w:rPr>
        <w:t xml:space="preserve">der Einspeisung am Stromschrank </w:t>
      </w:r>
      <w:r w:rsidRPr="00D974C9">
        <w:rPr>
          <w:sz w:val="20"/>
          <w:szCs w:val="20"/>
        </w:rPr>
        <w:t>bi</w:t>
      </w:r>
      <w:r w:rsidR="00C74648" w:rsidRPr="00D974C9">
        <w:rPr>
          <w:sz w:val="20"/>
          <w:szCs w:val="20"/>
        </w:rPr>
        <w:t xml:space="preserve">s zum letzten Stromverbraucher. </w:t>
      </w:r>
      <w:r w:rsidRPr="00D974C9">
        <w:rPr>
          <w:sz w:val="20"/>
          <w:szCs w:val="20"/>
        </w:rPr>
        <w:t>Die Stromzuleitungen dür</w:t>
      </w:r>
      <w:r w:rsidR="000225D3">
        <w:rPr>
          <w:sz w:val="20"/>
          <w:szCs w:val="20"/>
        </w:rPr>
        <w:t>fen keine Stolperfallen bilden und sind ggf. fachmännisch zu fixieren/zu verkleiden.</w:t>
      </w:r>
    </w:p>
    <w:p w:rsidR="00B833BC" w:rsidRDefault="00B833BC" w:rsidP="00F87AEA">
      <w:pPr>
        <w:pStyle w:val="Kopfzeile"/>
        <w:rPr>
          <w:sz w:val="20"/>
          <w:szCs w:val="20"/>
        </w:rPr>
      </w:pPr>
    </w:p>
    <w:p w:rsidR="00B833BC" w:rsidRDefault="00C14EA1" w:rsidP="00F87AEA">
      <w:pPr>
        <w:pStyle w:val="Kopfzeile"/>
        <w:rPr>
          <w:sz w:val="20"/>
          <w:szCs w:val="20"/>
        </w:rPr>
      </w:pPr>
      <w:r w:rsidRPr="00D974C9">
        <w:rPr>
          <w:sz w:val="20"/>
          <w:szCs w:val="20"/>
        </w:rPr>
        <w:t xml:space="preserve">Um den Zusammenbruch des Stromnetzes zu vermeiden, dürfen </w:t>
      </w:r>
      <w:r w:rsidRPr="00F8410B">
        <w:rPr>
          <w:b/>
          <w:sz w:val="20"/>
          <w:szCs w:val="20"/>
        </w:rPr>
        <w:t xml:space="preserve">nur Geräte entsprechend </w:t>
      </w:r>
      <w:r w:rsidR="00C74648" w:rsidRPr="00F8410B">
        <w:rPr>
          <w:b/>
          <w:sz w:val="20"/>
          <w:szCs w:val="20"/>
        </w:rPr>
        <w:t>der Anmeldung</w:t>
      </w:r>
      <w:r w:rsidR="00C74648" w:rsidRPr="00D974C9">
        <w:rPr>
          <w:sz w:val="20"/>
          <w:szCs w:val="20"/>
        </w:rPr>
        <w:t xml:space="preserve"> betrieben werden. </w:t>
      </w:r>
      <w:r w:rsidRPr="00D974C9">
        <w:rPr>
          <w:sz w:val="20"/>
          <w:szCs w:val="20"/>
        </w:rPr>
        <w:t xml:space="preserve">Elektrogeräte und Beleuchtung müssen vorab </w:t>
      </w:r>
      <w:r w:rsidRPr="00F8410B">
        <w:rPr>
          <w:b/>
          <w:sz w:val="20"/>
          <w:szCs w:val="20"/>
        </w:rPr>
        <w:t>von einem Elek</w:t>
      </w:r>
      <w:r w:rsidR="00C74648" w:rsidRPr="00F8410B">
        <w:rPr>
          <w:b/>
          <w:sz w:val="20"/>
          <w:szCs w:val="20"/>
        </w:rPr>
        <w:t>triker nach VDE geprüft sein</w:t>
      </w:r>
      <w:r w:rsidR="00C74648" w:rsidRPr="00D974C9">
        <w:rPr>
          <w:sz w:val="20"/>
          <w:szCs w:val="20"/>
        </w:rPr>
        <w:t xml:space="preserve">. </w:t>
      </w:r>
      <w:r w:rsidRPr="00D974C9">
        <w:rPr>
          <w:sz w:val="20"/>
          <w:szCs w:val="20"/>
        </w:rPr>
        <w:t>Kabel, Steckverbindungen und Mehrfachstecker (</w:t>
      </w:r>
      <w:r w:rsidR="008D0EB4" w:rsidRPr="00D974C9">
        <w:rPr>
          <w:sz w:val="20"/>
          <w:szCs w:val="20"/>
        </w:rPr>
        <w:t>mindestens wasserfester EURO-</w:t>
      </w:r>
      <w:r w:rsidRPr="00D974C9">
        <w:rPr>
          <w:sz w:val="20"/>
          <w:szCs w:val="20"/>
        </w:rPr>
        <w:t>Normstecker CEKON</w:t>
      </w:r>
      <w:r w:rsidR="008D0EB4" w:rsidRPr="00D974C9">
        <w:rPr>
          <w:sz w:val="20"/>
          <w:szCs w:val="20"/>
        </w:rPr>
        <w:t xml:space="preserve"> 220 Volt 16 Ampere) </w:t>
      </w:r>
      <w:r w:rsidRPr="00D974C9">
        <w:rPr>
          <w:sz w:val="20"/>
          <w:szCs w:val="20"/>
        </w:rPr>
        <w:t xml:space="preserve">müssen </w:t>
      </w:r>
      <w:r w:rsidRPr="00F8410B">
        <w:rPr>
          <w:b/>
          <w:sz w:val="20"/>
          <w:szCs w:val="20"/>
        </w:rPr>
        <w:t>zur Ben</w:t>
      </w:r>
      <w:r w:rsidR="008D0EB4" w:rsidRPr="00F8410B">
        <w:rPr>
          <w:b/>
          <w:sz w:val="20"/>
          <w:szCs w:val="20"/>
        </w:rPr>
        <w:t>utzung im Frei</w:t>
      </w:r>
      <w:r w:rsidR="00B833BC" w:rsidRPr="00F8410B">
        <w:rPr>
          <w:b/>
          <w:sz w:val="20"/>
          <w:szCs w:val="20"/>
        </w:rPr>
        <w:t>en geeignet</w:t>
      </w:r>
      <w:r w:rsidR="00B833BC">
        <w:rPr>
          <w:sz w:val="20"/>
          <w:szCs w:val="20"/>
        </w:rPr>
        <w:t xml:space="preserve"> sein.</w:t>
      </w:r>
    </w:p>
    <w:p w:rsidR="00B833BC" w:rsidRDefault="00B833BC" w:rsidP="00F87AEA">
      <w:pPr>
        <w:pStyle w:val="Kopfzeile"/>
        <w:rPr>
          <w:sz w:val="20"/>
          <w:szCs w:val="20"/>
        </w:rPr>
      </w:pPr>
    </w:p>
    <w:p w:rsidR="0072027B" w:rsidRDefault="00C14EA1" w:rsidP="0072027B">
      <w:pPr>
        <w:pStyle w:val="Kopfzeile"/>
        <w:rPr>
          <w:sz w:val="20"/>
          <w:szCs w:val="20"/>
        </w:rPr>
      </w:pPr>
      <w:r w:rsidRPr="00D974C9">
        <w:rPr>
          <w:sz w:val="20"/>
          <w:szCs w:val="20"/>
        </w:rPr>
        <w:t>Kommt e</w:t>
      </w:r>
      <w:r w:rsidR="008D0EB4" w:rsidRPr="00D974C9">
        <w:rPr>
          <w:sz w:val="20"/>
          <w:szCs w:val="20"/>
        </w:rPr>
        <w:t xml:space="preserve">s zu Störungen </w:t>
      </w:r>
      <w:r w:rsidR="00A1328F">
        <w:rPr>
          <w:sz w:val="20"/>
          <w:szCs w:val="20"/>
        </w:rPr>
        <w:t>an</w:t>
      </w:r>
      <w:r w:rsidR="008D0EB4" w:rsidRPr="00D974C9">
        <w:rPr>
          <w:sz w:val="20"/>
          <w:szCs w:val="20"/>
        </w:rPr>
        <w:t xml:space="preserve"> elektrischen </w:t>
      </w:r>
      <w:r w:rsidRPr="00D974C9">
        <w:rPr>
          <w:sz w:val="20"/>
          <w:szCs w:val="20"/>
        </w:rPr>
        <w:t>Anlage</w:t>
      </w:r>
      <w:r w:rsidR="00A1328F">
        <w:rPr>
          <w:sz w:val="20"/>
          <w:szCs w:val="20"/>
        </w:rPr>
        <w:t>n</w:t>
      </w:r>
      <w:r w:rsidRPr="00D974C9">
        <w:rPr>
          <w:sz w:val="20"/>
          <w:szCs w:val="20"/>
        </w:rPr>
        <w:t xml:space="preserve">, </w:t>
      </w:r>
      <w:r w:rsidR="00A1328F">
        <w:rPr>
          <w:sz w:val="20"/>
          <w:szCs w:val="20"/>
        </w:rPr>
        <w:t>werden</w:t>
      </w:r>
      <w:r w:rsidRPr="00D974C9">
        <w:rPr>
          <w:sz w:val="20"/>
          <w:szCs w:val="20"/>
        </w:rPr>
        <w:t xml:space="preserve"> die</w:t>
      </w:r>
      <w:r w:rsidR="00A1328F">
        <w:rPr>
          <w:sz w:val="20"/>
          <w:szCs w:val="20"/>
        </w:rPr>
        <w:t>se vom Orga</w:t>
      </w:r>
      <w:r w:rsidR="00F519B8">
        <w:rPr>
          <w:sz w:val="20"/>
          <w:szCs w:val="20"/>
        </w:rPr>
        <w:t>nisations</w:t>
      </w:r>
      <w:r w:rsidR="00A1328F">
        <w:rPr>
          <w:sz w:val="20"/>
          <w:szCs w:val="20"/>
        </w:rPr>
        <w:t>-Team</w:t>
      </w:r>
      <w:r w:rsidRPr="00D974C9">
        <w:rPr>
          <w:sz w:val="20"/>
          <w:szCs w:val="20"/>
        </w:rPr>
        <w:t xml:space="preserve"> überprüft. </w:t>
      </w:r>
      <w:r w:rsidR="00F519B8">
        <w:rPr>
          <w:sz w:val="20"/>
          <w:szCs w:val="20"/>
        </w:rPr>
        <w:t xml:space="preserve">                </w:t>
      </w:r>
      <w:r w:rsidRPr="00A1328F">
        <w:rPr>
          <w:sz w:val="20"/>
          <w:szCs w:val="20"/>
        </w:rPr>
        <w:t>Bei Nichtbeachtun</w:t>
      </w:r>
      <w:r w:rsidR="008D0EB4" w:rsidRPr="00A1328F">
        <w:rPr>
          <w:sz w:val="20"/>
          <w:szCs w:val="20"/>
        </w:rPr>
        <w:t xml:space="preserve">g der oben aufgeführten Punkte </w:t>
      </w:r>
      <w:r w:rsidRPr="00A1328F">
        <w:rPr>
          <w:sz w:val="20"/>
          <w:szCs w:val="20"/>
        </w:rPr>
        <w:t xml:space="preserve">wird die Anlage </w:t>
      </w:r>
      <w:r w:rsidRPr="00A1328F">
        <w:rPr>
          <w:b/>
          <w:sz w:val="20"/>
          <w:szCs w:val="20"/>
        </w:rPr>
        <w:t>sofort außer Betrieb</w:t>
      </w:r>
      <w:r w:rsidRPr="00A1328F">
        <w:rPr>
          <w:sz w:val="20"/>
          <w:szCs w:val="20"/>
        </w:rPr>
        <w:t xml:space="preserve"> genommen.</w:t>
      </w:r>
    </w:p>
    <w:p w:rsidR="0072027B" w:rsidRDefault="0072027B" w:rsidP="0072027B">
      <w:pPr>
        <w:pStyle w:val="Kopfzeile"/>
        <w:rPr>
          <w:sz w:val="20"/>
          <w:szCs w:val="20"/>
        </w:rPr>
      </w:pPr>
    </w:p>
    <w:p w:rsidR="00C14EA1" w:rsidRPr="004C6968" w:rsidRDefault="0072027B" w:rsidP="0072027B">
      <w:pPr>
        <w:pStyle w:val="Kopfzeile"/>
        <w:rPr>
          <w:color w:val="000000" w:themeColor="text1"/>
          <w:sz w:val="20"/>
          <w:szCs w:val="20"/>
        </w:rPr>
      </w:pPr>
      <w:r w:rsidRPr="004C6968">
        <w:rPr>
          <w:color w:val="000000" w:themeColor="text1"/>
          <w:sz w:val="20"/>
          <w:szCs w:val="20"/>
        </w:rPr>
        <w:t xml:space="preserve">Bei Verwendung von </w:t>
      </w:r>
      <w:r w:rsidRPr="00F519B8">
        <w:rPr>
          <w:b/>
          <w:sz w:val="20"/>
          <w:szCs w:val="20"/>
        </w:rPr>
        <w:t>gasbetriebenen Geräten</w:t>
      </w:r>
      <w:r w:rsidRPr="004C6968">
        <w:rPr>
          <w:color w:val="000000" w:themeColor="text1"/>
          <w:sz w:val="20"/>
          <w:szCs w:val="20"/>
        </w:rPr>
        <w:t xml:space="preserve"> ist d</w:t>
      </w:r>
      <w:r w:rsidR="00146037" w:rsidRPr="004C6968">
        <w:rPr>
          <w:color w:val="000000" w:themeColor="text1"/>
          <w:sz w:val="20"/>
          <w:szCs w:val="20"/>
        </w:rPr>
        <w:t>a</w:t>
      </w:r>
      <w:r w:rsidRPr="004C6968">
        <w:rPr>
          <w:color w:val="000000" w:themeColor="text1"/>
          <w:sz w:val="20"/>
          <w:szCs w:val="20"/>
        </w:rPr>
        <w:t xml:space="preserve">s </w:t>
      </w:r>
      <w:r w:rsidRPr="00F519B8">
        <w:rPr>
          <w:b/>
          <w:color w:val="000000" w:themeColor="text1"/>
          <w:sz w:val="20"/>
          <w:szCs w:val="20"/>
        </w:rPr>
        <w:t>Merkblatt der Feuerwehr Ludwigsburg</w:t>
      </w:r>
      <w:r w:rsidRPr="004C6968">
        <w:rPr>
          <w:color w:val="000000" w:themeColor="text1"/>
          <w:sz w:val="20"/>
          <w:szCs w:val="20"/>
        </w:rPr>
        <w:t xml:space="preserve"> zu beachten.</w:t>
      </w:r>
    </w:p>
    <w:p w:rsidR="00F8410B" w:rsidRPr="00D974C9" w:rsidRDefault="00F8410B" w:rsidP="00364624">
      <w:pPr>
        <w:pStyle w:val="Kopfzeile"/>
        <w:jc w:val="both"/>
        <w:rPr>
          <w:sz w:val="20"/>
          <w:szCs w:val="20"/>
        </w:rPr>
      </w:pPr>
    </w:p>
    <w:p w:rsidR="008D0EB4" w:rsidRPr="00D974C9" w:rsidRDefault="008D0EB4" w:rsidP="008B74AD">
      <w:pPr>
        <w:pStyle w:val="berschrift1"/>
        <w:numPr>
          <w:ilvl w:val="0"/>
          <w:numId w:val="9"/>
        </w:numPr>
        <w:shd w:val="clear" w:color="auto" w:fill="D9D9D9" w:themeFill="background1" w:themeFillShade="D9"/>
      </w:pPr>
      <w:bookmarkStart w:id="7" w:name="_Toc536789611"/>
      <w:r w:rsidRPr="00D974C9">
        <w:t>Wasser</w:t>
      </w:r>
      <w:bookmarkEnd w:id="7"/>
    </w:p>
    <w:p w:rsidR="008D0EB4" w:rsidRPr="00D974C9" w:rsidRDefault="008D0EB4" w:rsidP="00364624">
      <w:pPr>
        <w:pStyle w:val="Kopfzeile"/>
        <w:jc w:val="both"/>
        <w:rPr>
          <w:sz w:val="20"/>
          <w:szCs w:val="20"/>
        </w:rPr>
      </w:pPr>
    </w:p>
    <w:p w:rsidR="000225D3" w:rsidRDefault="00C14EA1" w:rsidP="000225D3">
      <w:pPr>
        <w:pStyle w:val="Kopfzeile"/>
        <w:rPr>
          <w:sz w:val="20"/>
          <w:szCs w:val="20"/>
        </w:rPr>
      </w:pPr>
      <w:r w:rsidRPr="00D974C9">
        <w:rPr>
          <w:sz w:val="20"/>
          <w:szCs w:val="20"/>
        </w:rPr>
        <w:t xml:space="preserve">Entsprechend der Anmeldung wird </w:t>
      </w:r>
      <w:r w:rsidR="00A1328F">
        <w:rPr>
          <w:sz w:val="20"/>
          <w:szCs w:val="20"/>
        </w:rPr>
        <w:t>jedem</w:t>
      </w:r>
      <w:r w:rsidRPr="00D974C9">
        <w:rPr>
          <w:sz w:val="20"/>
          <w:szCs w:val="20"/>
        </w:rPr>
        <w:t xml:space="preserve"> Verein ein</w:t>
      </w:r>
      <w:r w:rsidR="008D0EB4" w:rsidRPr="00D974C9">
        <w:rPr>
          <w:sz w:val="20"/>
          <w:szCs w:val="20"/>
        </w:rPr>
        <w:t xml:space="preserve"> Wasserverteiler (WV) für einen Wasseranschluss mit </w:t>
      </w:r>
    </w:p>
    <w:p w:rsidR="008D0EB4" w:rsidRPr="00D974C9" w:rsidRDefault="008D0EB4" w:rsidP="000225D3">
      <w:pPr>
        <w:pStyle w:val="Kopfzeile"/>
        <w:rPr>
          <w:sz w:val="20"/>
          <w:szCs w:val="20"/>
        </w:rPr>
      </w:pPr>
      <w:r w:rsidRPr="00D974C9">
        <w:rPr>
          <w:sz w:val="20"/>
          <w:szCs w:val="20"/>
        </w:rPr>
        <w:t xml:space="preserve">einer GK-Kupplung zugeordnet. Die Wasserzuführung darf nur in </w:t>
      </w:r>
      <w:r w:rsidR="00C14EA1" w:rsidRPr="00D974C9">
        <w:rPr>
          <w:sz w:val="20"/>
          <w:szCs w:val="20"/>
        </w:rPr>
        <w:t xml:space="preserve">dafür vorgesehenen </w:t>
      </w:r>
      <w:r w:rsidR="004D16B2" w:rsidRPr="00F8410B">
        <w:rPr>
          <w:b/>
          <w:sz w:val="20"/>
          <w:szCs w:val="20"/>
        </w:rPr>
        <w:t>Trinkwasserschläuchen</w:t>
      </w:r>
      <w:r w:rsidR="00C14EA1" w:rsidRPr="00D974C9">
        <w:rPr>
          <w:sz w:val="20"/>
          <w:szCs w:val="20"/>
        </w:rPr>
        <w:t xml:space="preserve"> erfolgen</w:t>
      </w:r>
      <w:r w:rsidRPr="00D974C9">
        <w:rPr>
          <w:sz w:val="20"/>
          <w:szCs w:val="20"/>
        </w:rPr>
        <w:t>.</w:t>
      </w:r>
    </w:p>
    <w:p w:rsidR="008D0EB4" w:rsidRPr="00D974C9" w:rsidRDefault="008D0EB4" w:rsidP="000225D3">
      <w:pPr>
        <w:pStyle w:val="Kopfzeile"/>
        <w:rPr>
          <w:sz w:val="20"/>
          <w:szCs w:val="20"/>
        </w:rPr>
      </w:pPr>
    </w:p>
    <w:p w:rsidR="008D0EB4" w:rsidRPr="00D974C9" w:rsidRDefault="00C14EA1" w:rsidP="000225D3">
      <w:pPr>
        <w:pStyle w:val="Kopfzeile"/>
        <w:rPr>
          <w:sz w:val="20"/>
          <w:szCs w:val="20"/>
        </w:rPr>
      </w:pPr>
      <w:r w:rsidRPr="00D974C9">
        <w:rPr>
          <w:sz w:val="20"/>
          <w:szCs w:val="20"/>
        </w:rPr>
        <w:t xml:space="preserve">Für Stände, die offene Speisen anbieten, </w:t>
      </w:r>
      <w:r w:rsidR="00B73CA5" w:rsidRPr="00D974C9">
        <w:rPr>
          <w:sz w:val="20"/>
          <w:szCs w:val="20"/>
        </w:rPr>
        <w:t>sind</w:t>
      </w:r>
      <w:r w:rsidRPr="00D974C9">
        <w:rPr>
          <w:sz w:val="20"/>
          <w:szCs w:val="20"/>
        </w:rPr>
        <w:t xml:space="preserve"> zwingend eine </w:t>
      </w:r>
      <w:r w:rsidRPr="00F8410B">
        <w:rPr>
          <w:b/>
          <w:sz w:val="20"/>
          <w:szCs w:val="20"/>
        </w:rPr>
        <w:t>Handwaschgelegenheit</w:t>
      </w:r>
      <w:r w:rsidRPr="00D974C9">
        <w:rPr>
          <w:sz w:val="20"/>
          <w:szCs w:val="20"/>
        </w:rPr>
        <w:t xml:space="preserve"> mit fließend Kalt- und Warmwasser, sowie Flüssigseife im Spender und Papierhandtücher vorgeschrieben. </w:t>
      </w:r>
      <w:r w:rsidR="002C30A1">
        <w:rPr>
          <w:sz w:val="20"/>
          <w:szCs w:val="20"/>
        </w:rPr>
        <w:t>Die Kontrolle vor Ort e</w:t>
      </w:r>
      <w:r w:rsidR="002C30A1">
        <w:rPr>
          <w:sz w:val="20"/>
          <w:szCs w:val="20"/>
        </w:rPr>
        <w:t>r</w:t>
      </w:r>
      <w:r w:rsidR="002C30A1">
        <w:rPr>
          <w:sz w:val="20"/>
          <w:szCs w:val="20"/>
        </w:rPr>
        <w:t>folgt durch den WKD</w:t>
      </w:r>
      <w:r w:rsidR="008D0EB4" w:rsidRPr="00D974C9">
        <w:rPr>
          <w:sz w:val="20"/>
          <w:szCs w:val="20"/>
        </w:rPr>
        <w:t>.</w:t>
      </w:r>
    </w:p>
    <w:p w:rsidR="008D0EB4" w:rsidRPr="00D974C9" w:rsidRDefault="008D0EB4" w:rsidP="000225D3">
      <w:pPr>
        <w:pStyle w:val="Kopfzeile"/>
        <w:rPr>
          <w:sz w:val="20"/>
          <w:szCs w:val="20"/>
        </w:rPr>
      </w:pPr>
    </w:p>
    <w:p w:rsidR="00C14EA1" w:rsidRPr="00D974C9" w:rsidRDefault="00C14EA1" w:rsidP="000225D3">
      <w:pPr>
        <w:pStyle w:val="Kopfzeile"/>
        <w:rPr>
          <w:sz w:val="20"/>
          <w:szCs w:val="20"/>
        </w:rPr>
      </w:pPr>
      <w:r w:rsidRPr="00D974C9">
        <w:rPr>
          <w:sz w:val="20"/>
          <w:szCs w:val="20"/>
        </w:rPr>
        <w:t xml:space="preserve">Anfallendes </w:t>
      </w:r>
      <w:r w:rsidRPr="00F8410B">
        <w:rPr>
          <w:b/>
          <w:sz w:val="20"/>
          <w:szCs w:val="20"/>
        </w:rPr>
        <w:t>Abwasser</w:t>
      </w:r>
      <w:r w:rsidRPr="00D974C9">
        <w:rPr>
          <w:sz w:val="20"/>
          <w:szCs w:val="20"/>
        </w:rPr>
        <w:t xml:space="preserve"> darf nur direkt in das öffentlic</w:t>
      </w:r>
      <w:r w:rsidR="008D0EB4" w:rsidRPr="00D974C9">
        <w:rPr>
          <w:sz w:val="20"/>
          <w:szCs w:val="20"/>
        </w:rPr>
        <w:t>he Kanalnetz abgeleitet werden. Eine Ableitung auf die Festfläche ist verboten. Für anfallendes Geschirr, welches nicht am Stand selbst gespült werden kann, stehen nachfolgende Spülmobile zur Verfügung. Das Geschirr muss dabei vorgereinigt sein.</w:t>
      </w:r>
    </w:p>
    <w:p w:rsidR="008D0EB4" w:rsidRPr="00D974C9" w:rsidRDefault="008D0EB4" w:rsidP="000225D3">
      <w:pPr>
        <w:pStyle w:val="Kopfzeile"/>
        <w:rPr>
          <w:sz w:val="20"/>
          <w:szCs w:val="20"/>
        </w:rPr>
      </w:pPr>
    </w:p>
    <w:p w:rsidR="00B833BC" w:rsidRPr="00D974C9" w:rsidRDefault="00B833BC" w:rsidP="000225D3">
      <w:pPr>
        <w:pStyle w:val="Kopfzeile"/>
        <w:rPr>
          <w:sz w:val="20"/>
          <w:szCs w:val="20"/>
        </w:rPr>
      </w:pPr>
      <w:r>
        <w:rPr>
          <w:sz w:val="20"/>
          <w:szCs w:val="20"/>
        </w:rPr>
        <w:t xml:space="preserve">Die </w:t>
      </w:r>
      <w:proofErr w:type="gramStart"/>
      <w:r w:rsidRPr="00F8410B">
        <w:rPr>
          <w:b/>
          <w:sz w:val="20"/>
          <w:szCs w:val="20"/>
        </w:rPr>
        <w:t>Spülmobile</w:t>
      </w:r>
      <w:proofErr w:type="gramEnd"/>
      <w:r>
        <w:rPr>
          <w:sz w:val="20"/>
          <w:szCs w:val="20"/>
        </w:rPr>
        <w:t xml:space="preserve"> sind an folgenden Standorten zu finden:</w:t>
      </w:r>
    </w:p>
    <w:p w:rsidR="008D0EB4" w:rsidRPr="00D974C9" w:rsidRDefault="00C14EA1" w:rsidP="000225D3">
      <w:pPr>
        <w:pStyle w:val="Kopfzeile"/>
        <w:numPr>
          <w:ilvl w:val="0"/>
          <w:numId w:val="4"/>
        </w:numPr>
        <w:rPr>
          <w:sz w:val="20"/>
          <w:szCs w:val="20"/>
        </w:rPr>
      </w:pPr>
      <w:r w:rsidRPr="00D974C9">
        <w:rPr>
          <w:sz w:val="20"/>
          <w:szCs w:val="20"/>
        </w:rPr>
        <w:t xml:space="preserve">Marktplatz / </w:t>
      </w:r>
      <w:r w:rsidR="008D0EB4" w:rsidRPr="00D974C9">
        <w:rPr>
          <w:sz w:val="20"/>
          <w:szCs w:val="20"/>
        </w:rPr>
        <w:t>Hauptbühne</w:t>
      </w:r>
    </w:p>
    <w:p w:rsidR="00C14EA1" w:rsidRDefault="008D0EB4" w:rsidP="000225D3">
      <w:pPr>
        <w:pStyle w:val="Kopfzeile"/>
        <w:numPr>
          <w:ilvl w:val="0"/>
          <w:numId w:val="4"/>
        </w:numPr>
        <w:rPr>
          <w:sz w:val="20"/>
          <w:szCs w:val="20"/>
        </w:rPr>
      </w:pPr>
      <w:r w:rsidRPr="00D974C9">
        <w:rPr>
          <w:sz w:val="20"/>
          <w:szCs w:val="20"/>
        </w:rPr>
        <w:t>Wilhelmstraße</w:t>
      </w:r>
    </w:p>
    <w:p w:rsidR="003038BE" w:rsidRPr="00D974C9" w:rsidRDefault="003038BE" w:rsidP="003038BE">
      <w:pPr>
        <w:pStyle w:val="Kopfzeile"/>
        <w:rPr>
          <w:sz w:val="20"/>
          <w:szCs w:val="20"/>
        </w:rPr>
      </w:pPr>
    </w:p>
    <w:p w:rsidR="008B74AD" w:rsidRDefault="008B74AD">
      <w:pPr>
        <w:rPr>
          <w:sz w:val="20"/>
          <w:szCs w:val="20"/>
        </w:rPr>
      </w:pPr>
      <w:r>
        <w:rPr>
          <w:sz w:val="20"/>
          <w:szCs w:val="20"/>
        </w:rPr>
        <w:br w:type="page"/>
      </w:r>
    </w:p>
    <w:p w:rsidR="00390750" w:rsidRDefault="00390750" w:rsidP="00390750">
      <w:pPr>
        <w:pStyle w:val="berschrift1"/>
        <w:numPr>
          <w:ilvl w:val="0"/>
          <w:numId w:val="9"/>
        </w:numPr>
        <w:shd w:val="clear" w:color="auto" w:fill="D9D9D9" w:themeFill="background1" w:themeFillShade="D9"/>
        <w:jc w:val="both"/>
      </w:pPr>
      <w:bookmarkStart w:id="8" w:name="_Toc536789612"/>
      <w:r w:rsidRPr="00D974C9">
        <w:lastRenderedPageBreak/>
        <w:t>Sicherheit</w:t>
      </w:r>
      <w:bookmarkEnd w:id="8"/>
      <w:r w:rsidR="00767E8D">
        <w:t xml:space="preserve">                            </w:t>
      </w:r>
    </w:p>
    <w:p w:rsidR="00146037" w:rsidRDefault="00146037" w:rsidP="000225D3">
      <w:pPr>
        <w:pStyle w:val="Kopfzeile"/>
        <w:rPr>
          <w:sz w:val="20"/>
          <w:szCs w:val="20"/>
        </w:rPr>
      </w:pPr>
    </w:p>
    <w:p w:rsidR="00390750" w:rsidRPr="00D974C9" w:rsidRDefault="00390750" w:rsidP="000225D3">
      <w:pPr>
        <w:pStyle w:val="Kopfzeile"/>
        <w:rPr>
          <w:sz w:val="20"/>
          <w:szCs w:val="20"/>
        </w:rPr>
      </w:pPr>
      <w:r w:rsidRPr="00D974C9">
        <w:rPr>
          <w:sz w:val="20"/>
          <w:szCs w:val="20"/>
        </w:rPr>
        <w:t xml:space="preserve">Den Mitarbeitern des verantwortlichen </w:t>
      </w:r>
      <w:r w:rsidRPr="00F8410B">
        <w:rPr>
          <w:b/>
          <w:sz w:val="20"/>
          <w:szCs w:val="20"/>
        </w:rPr>
        <w:t>Sicherheitsdienstes</w:t>
      </w:r>
      <w:r w:rsidRPr="00D974C9">
        <w:rPr>
          <w:sz w:val="20"/>
          <w:szCs w:val="20"/>
        </w:rPr>
        <w:t xml:space="preserve"> ist Folge zu leisten. Diese handeln im Auftrag der Marktplatzfest </w:t>
      </w:r>
      <w:proofErr w:type="spellStart"/>
      <w:r w:rsidRPr="00D974C9">
        <w:rPr>
          <w:sz w:val="20"/>
          <w:szCs w:val="20"/>
        </w:rPr>
        <w:t>GbR.</w:t>
      </w:r>
      <w:proofErr w:type="spellEnd"/>
    </w:p>
    <w:p w:rsidR="00390750" w:rsidRPr="00D974C9" w:rsidRDefault="00390750" w:rsidP="000225D3">
      <w:pPr>
        <w:pStyle w:val="Kopfzeile"/>
        <w:rPr>
          <w:sz w:val="20"/>
          <w:szCs w:val="20"/>
        </w:rPr>
      </w:pPr>
    </w:p>
    <w:p w:rsidR="00390750" w:rsidRPr="00D974C9" w:rsidRDefault="00390750" w:rsidP="000225D3">
      <w:pPr>
        <w:pStyle w:val="Kopfzeile"/>
        <w:rPr>
          <w:sz w:val="20"/>
          <w:szCs w:val="20"/>
        </w:rPr>
      </w:pPr>
      <w:r w:rsidRPr="00D974C9">
        <w:rPr>
          <w:sz w:val="20"/>
          <w:szCs w:val="20"/>
        </w:rPr>
        <w:t xml:space="preserve">Jeder Verein muss dafür Sorge tragen, dass während der gesamten Veranstaltung (inklusive Auf- und Abbau) ein </w:t>
      </w:r>
      <w:r w:rsidRPr="00F8410B">
        <w:rPr>
          <w:b/>
          <w:sz w:val="20"/>
          <w:szCs w:val="20"/>
        </w:rPr>
        <w:t>Verantwortlicher</w:t>
      </w:r>
      <w:r w:rsidRPr="00D974C9">
        <w:rPr>
          <w:sz w:val="20"/>
          <w:szCs w:val="20"/>
        </w:rPr>
        <w:t xml:space="preserve"> unverzüglich und in Standnähe anzutreffen ist.</w:t>
      </w:r>
    </w:p>
    <w:p w:rsidR="00390750" w:rsidRPr="00D974C9" w:rsidRDefault="00390750" w:rsidP="000225D3">
      <w:pPr>
        <w:pStyle w:val="Kopfzeile"/>
        <w:rPr>
          <w:sz w:val="20"/>
          <w:szCs w:val="20"/>
        </w:rPr>
      </w:pPr>
    </w:p>
    <w:p w:rsidR="000225D3" w:rsidRDefault="00390750" w:rsidP="000225D3">
      <w:pPr>
        <w:pStyle w:val="Kopfzeile"/>
        <w:rPr>
          <w:sz w:val="20"/>
          <w:szCs w:val="20"/>
        </w:rPr>
      </w:pPr>
      <w:r w:rsidRPr="00D974C9">
        <w:rPr>
          <w:sz w:val="20"/>
          <w:szCs w:val="20"/>
        </w:rPr>
        <w:t xml:space="preserve">An jedem Stand ist für Notfälle eine </w:t>
      </w:r>
      <w:r w:rsidRPr="00F8410B">
        <w:rPr>
          <w:b/>
          <w:sz w:val="20"/>
          <w:szCs w:val="20"/>
        </w:rPr>
        <w:t>Löschdecke</w:t>
      </w:r>
      <w:r w:rsidRPr="00D974C9">
        <w:rPr>
          <w:sz w:val="20"/>
          <w:szCs w:val="20"/>
        </w:rPr>
        <w:t xml:space="preserve"> oder ein </w:t>
      </w:r>
      <w:r w:rsidRPr="00F8410B">
        <w:rPr>
          <w:b/>
          <w:sz w:val="20"/>
          <w:szCs w:val="20"/>
        </w:rPr>
        <w:t>Handfeuerlöscher</w:t>
      </w:r>
      <w:r w:rsidRPr="00D974C9">
        <w:rPr>
          <w:sz w:val="20"/>
          <w:szCs w:val="20"/>
        </w:rPr>
        <w:t xml:space="preserve"> zugänglich bereitzuhalten. </w:t>
      </w:r>
    </w:p>
    <w:p w:rsidR="00390750" w:rsidRPr="000225D3" w:rsidRDefault="00390750" w:rsidP="000225D3">
      <w:pPr>
        <w:pStyle w:val="Kopfzeile"/>
        <w:rPr>
          <w:sz w:val="20"/>
          <w:szCs w:val="20"/>
        </w:rPr>
      </w:pPr>
      <w:r w:rsidRPr="00D974C9">
        <w:rPr>
          <w:sz w:val="20"/>
          <w:szCs w:val="20"/>
        </w:rPr>
        <w:t>Fritteu</w:t>
      </w:r>
      <w:r w:rsidRPr="000225D3">
        <w:rPr>
          <w:sz w:val="20"/>
          <w:szCs w:val="20"/>
        </w:rPr>
        <w:t xml:space="preserve">sen und Grillaufbauten dürfen nur auf einer feuerfesten Unterlage </w:t>
      </w:r>
      <w:r w:rsidR="002D4419" w:rsidRPr="000225D3">
        <w:rPr>
          <w:sz w:val="20"/>
          <w:szCs w:val="20"/>
        </w:rPr>
        <w:t>betrieben werden.</w:t>
      </w:r>
    </w:p>
    <w:p w:rsidR="00390750" w:rsidRPr="00D974C9" w:rsidRDefault="00390750" w:rsidP="000225D3">
      <w:pPr>
        <w:pStyle w:val="Kopfzeile"/>
        <w:rPr>
          <w:sz w:val="20"/>
          <w:szCs w:val="20"/>
        </w:rPr>
      </w:pPr>
    </w:p>
    <w:p w:rsidR="00390750" w:rsidRDefault="00390750" w:rsidP="000225D3">
      <w:pPr>
        <w:pStyle w:val="Kopfzeile"/>
        <w:rPr>
          <w:sz w:val="20"/>
          <w:szCs w:val="20"/>
        </w:rPr>
      </w:pPr>
      <w:r w:rsidRPr="00A83107">
        <w:rPr>
          <w:sz w:val="20"/>
          <w:szCs w:val="20"/>
        </w:rPr>
        <w:t xml:space="preserve">Die vorgesehenen </w:t>
      </w:r>
      <w:r w:rsidRPr="00A83107">
        <w:rPr>
          <w:b/>
          <w:sz w:val="20"/>
          <w:szCs w:val="20"/>
        </w:rPr>
        <w:t>Rettungswege</w:t>
      </w:r>
      <w:r w:rsidRPr="00A83107">
        <w:rPr>
          <w:sz w:val="20"/>
          <w:szCs w:val="20"/>
        </w:rPr>
        <w:t xml:space="preserve"> </w:t>
      </w:r>
      <w:r w:rsidR="002D4419" w:rsidRPr="00A83107">
        <w:rPr>
          <w:sz w:val="20"/>
          <w:szCs w:val="20"/>
        </w:rPr>
        <w:t xml:space="preserve">(schraffierte Flächen im Plan) </w:t>
      </w:r>
      <w:r w:rsidRPr="00A83107">
        <w:rPr>
          <w:sz w:val="20"/>
          <w:szCs w:val="20"/>
        </w:rPr>
        <w:t>müssen während der gesamten Veranstaltung</w:t>
      </w:r>
      <w:r w:rsidRPr="00D974C9">
        <w:rPr>
          <w:sz w:val="20"/>
          <w:szCs w:val="20"/>
        </w:rPr>
        <w:t xml:space="preserve"> (inklusive Auf- und Abbau) ständig und vollständig freigehalten werden.</w:t>
      </w:r>
      <w:r w:rsidR="002C30A1">
        <w:rPr>
          <w:sz w:val="20"/>
          <w:szCs w:val="20"/>
        </w:rPr>
        <w:t xml:space="preserve"> </w:t>
      </w:r>
      <w:r w:rsidRPr="00D974C9">
        <w:rPr>
          <w:sz w:val="20"/>
          <w:szCs w:val="20"/>
        </w:rPr>
        <w:t xml:space="preserve">Eine Breite von </w:t>
      </w:r>
      <w:r w:rsidRPr="00F8410B">
        <w:rPr>
          <w:b/>
          <w:sz w:val="20"/>
          <w:szCs w:val="20"/>
        </w:rPr>
        <w:t>5 Metern</w:t>
      </w:r>
      <w:r w:rsidRPr="00D974C9">
        <w:rPr>
          <w:sz w:val="20"/>
          <w:szCs w:val="20"/>
        </w:rPr>
        <w:t xml:space="preserve"> ist in folge</w:t>
      </w:r>
      <w:r w:rsidRPr="00D974C9">
        <w:rPr>
          <w:sz w:val="20"/>
          <w:szCs w:val="20"/>
        </w:rPr>
        <w:t>n</w:t>
      </w:r>
      <w:r w:rsidRPr="00D974C9">
        <w:rPr>
          <w:sz w:val="20"/>
          <w:szCs w:val="20"/>
        </w:rPr>
        <w:t>den Bereichen vorgeschrieben:</w:t>
      </w:r>
    </w:p>
    <w:p w:rsidR="00390750" w:rsidRPr="00A83107" w:rsidRDefault="00390750" w:rsidP="000225D3">
      <w:pPr>
        <w:pStyle w:val="Kopfzeile"/>
        <w:numPr>
          <w:ilvl w:val="0"/>
          <w:numId w:val="7"/>
        </w:numPr>
        <w:rPr>
          <w:sz w:val="20"/>
          <w:szCs w:val="20"/>
        </w:rPr>
      </w:pPr>
      <w:r w:rsidRPr="00A83107">
        <w:rPr>
          <w:sz w:val="20"/>
          <w:szCs w:val="20"/>
        </w:rPr>
        <w:t xml:space="preserve">Obere </w:t>
      </w:r>
      <w:r w:rsidR="00146037">
        <w:rPr>
          <w:sz w:val="20"/>
          <w:szCs w:val="20"/>
        </w:rPr>
        <w:t xml:space="preserve"> und Untere </w:t>
      </w:r>
      <w:r w:rsidRPr="00A83107">
        <w:rPr>
          <w:sz w:val="20"/>
          <w:szCs w:val="20"/>
        </w:rPr>
        <w:t>Marktstraße</w:t>
      </w:r>
    </w:p>
    <w:p w:rsidR="00390750" w:rsidRPr="00A83107" w:rsidRDefault="00390750" w:rsidP="000225D3">
      <w:pPr>
        <w:pStyle w:val="Kopfzeile"/>
        <w:numPr>
          <w:ilvl w:val="0"/>
          <w:numId w:val="7"/>
        </w:numPr>
        <w:rPr>
          <w:sz w:val="20"/>
          <w:szCs w:val="20"/>
        </w:rPr>
      </w:pPr>
      <w:r w:rsidRPr="00A83107">
        <w:rPr>
          <w:sz w:val="20"/>
          <w:szCs w:val="20"/>
        </w:rPr>
        <w:t>Marktplatz</w:t>
      </w:r>
    </w:p>
    <w:p w:rsidR="00390750" w:rsidRPr="00D974C9" w:rsidRDefault="00390750" w:rsidP="000225D3">
      <w:pPr>
        <w:pStyle w:val="Kopfzeile"/>
        <w:numPr>
          <w:ilvl w:val="0"/>
          <w:numId w:val="7"/>
        </w:numPr>
        <w:rPr>
          <w:sz w:val="20"/>
          <w:szCs w:val="20"/>
        </w:rPr>
      </w:pPr>
      <w:r w:rsidRPr="00D974C9">
        <w:rPr>
          <w:sz w:val="20"/>
          <w:szCs w:val="20"/>
        </w:rPr>
        <w:t>Wilhelmstraße</w:t>
      </w:r>
    </w:p>
    <w:p w:rsidR="00390750" w:rsidRDefault="00390750" w:rsidP="000225D3">
      <w:pPr>
        <w:pStyle w:val="Kopfzeile"/>
        <w:rPr>
          <w:sz w:val="20"/>
          <w:szCs w:val="20"/>
        </w:rPr>
      </w:pPr>
    </w:p>
    <w:p w:rsidR="00390750" w:rsidRPr="00D974C9" w:rsidRDefault="00390750" w:rsidP="000225D3">
      <w:pPr>
        <w:pStyle w:val="Kopfzeile"/>
        <w:rPr>
          <w:sz w:val="20"/>
          <w:szCs w:val="20"/>
        </w:rPr>
      </w:pPr>
      <w:r w:rsidRPr="00A83107">
        <w:rPr>
          <w:sz w:val="20"/>
          <w:szCs w:val="20"/>
        </w:rPr>
        <w:t xml:space="preserve">Auf dem </w:t>
      </w:r>
      <w:r w:rsidRPr="00A83107">
        <w:rPr>
          <w:b/>
          <w:sz w:val="20"/>
          <w:szCs w:val="20"/>
        </w:rPr>
        <w:t>Marktplatz</w:t>
      </w:r>
      <w:r w:rsidRPr="00A83107">
        <w:rPr>
          <w:sz w:val="20"/>
          <w:szCs w:val="20"/>
        </w:rPr>
        <w:t xml:space="preserve"> ist in einem </w:t>
      </w:r>
      <w:r w:rsidRPr="00A83107">
        <w:rPr>
          <w:b/>
          <w:sz w:val="20"/>
          <w:szCs w:val="20"/>
        </w:rPr>
        <w:t>Eckradius von 15 Metern</w:t>
      </w:r>
      <w:r w:rsidRPr="00A83107">
        <w:rPr>
          <w:sz w:val="20"/>
          <w:szCs w:val="20"/>
        </w:rPr>
        <w:t xml:space="preserve"> die </w:t>
      </w:r>
      <w:r w:rsidR="002C30A1" w:rsidRPr="00A83107">
        <w:rPr>
          <w:sz w:val="20"/>
          <w:szCs w:val="20"/>
        </w:rPr>
        <w:t>Flächennutzung</w:t>
      </w:r>
      <w:r w:rsidRPr="00A83107">
        <w:rPr>
          <w:sz w:val="20"/>
          <w:szCs w:val="20"/>
        </w:rPr>
        <w:t xml:space="preserve"> </w:t>
      </w:r>
      <w:r w:rsidR="00767E8D">
        <w:rPr>
          <w:sz w:val="20"/>
          <w:szCs w:val="20"/>
        </w:rPr>
        <w:t xml:space="preserve">mit </w:t>
      </w:r>
      <w:r w:rsidRPr="00D974C9">
        <w:rPr>
          <w:sz w:val="20"/>
          <w:szCs w:val="20"/>
        </w:rPr>
        <w:t>Aufbauten nicht zulässig.</w:t>
      </w:r>
    </w:p>
    <w:p w:rsidR="00390750" w:rsidRPr="00D974C9" w:rsidRDefault="00390750" w:rsidP="000225D3">
      <w:pPr>
        <w:pStyle w:val="Kopfzeile"/>
        <w:rPr>
          <w:sz w:val="20"/>
          <w:szCs w:val="20"/>
        </w:rPr>
      </w:pPr>
    </w:p>
    <w:p w:rsidR="00390750" w:rsidRPr="00D974C9" w:rsidRDefault="00390750" w:rsidP="000225D3">
      <w:pPr>
        <w:pStyle w:val="Kopfzeile"/>
        <w:rPr>
          <w:sz w:val="20"/>
          <w:szCs w:val="20"/>
        </w:rPr>
      </w:pPr>
      <w:r>
        <w:rPr>
          <w:sz w:val="20"/>
          <w:szCs w:val="20"/>
        </w:rPr>
        <w:t xml:space="preserve">Die </w:t>
      </w:r>
      <w:r w:rsidRPr="00F8410B">
        <w:rPr>
          <w:b/>
          <w:sz w:val="20"/>
          <w:szCs w:val="20"/>
        </w:rPr>
        <w:t>Erste</w:t>
      </w:r>
      <w:r w:rsidR="00146037">
        <w:rPr>
          <w:b/>
          <w:sz w:val="20"/>
          <w:szCs w:val="20"/>
        </w:rPr>
        <w:t>-</w:t>
      </w:r>
      <w:r w:rsidRPr="00F8410B">
        <w:rPr>
          <w:b/>
          <w:sz w:val="20"/>
          <w:szCs w:val="20"/>
        </w:rPr>
        <w:t>Hilfe-Stationen</w:t>
      </w:r>
      <w:r>
        <w:rPr>
          <w:sz w:val="20"/>
          <w:szCs w:val="20"/>
        </w:rPr>
        <w:t xml:space="preserve"> sind an folgenden Plätzen zu finden</w:t>
      </w:r>
      <w:r w:rsidR="003038BE">
        <w:rPr>
          <w:sz w:val="20"/>
          <w:szCs w:val="20"/>
        </w:rPr>
        <w:t>:</w:t>
      </w:r>
    </w:p>
    <w:p w:rsidR="00390750" w:rsidRPr="00A83107" w:rsidRDefault="0096410E" w:rsidP="000225D3">
      <w:pPr>
        <w:pStyle w:val="Kopfzeile"/>
        <w:numPr>
          <w:ilvl w:val="0"/>
          <w:numId w:val="8"/>
        </w:numPr>
        <w:rPr>
          <w:sz w:val="20"/>
          <w:szCs w:val="20"/>
        </w:rPr>
      </w:pPr>
      <w:r w:rsidRPr="008E7264">
        <w:rPr>
          <w:color w:val="000000" w:themeColor="text1"/>
          <w:sz w:val="20"/>
          <w:szCs w:val="20"/>
        </w:rPr>
        <w:t>Wilhelmstrasse (zw. Rathaus und Kreuzung Stern)</w:t>
      </w:r>
    </w:p>
    <w:p w:rsidR="00390750" w:rsidRPr="00D974C9" w:rsidRDefault="00390750" w:rsidP="000225D3">
      <w:pPr>
        <w:pStyle w:val="Kopfzeile"/>
        <w:numPr>
          <w:ilvl w:val="0"/>
          <w:numId w:val="8"/>
        </w:numPr>
        <w:rPr>
          <w:sz w:val="20"/>
          <w:szCs w:val="20"/>
        </w:rPr>
      </w:pPr>
      <w:r w:rsidRPr="00D974C9">
        <w:rPr>
          <w:sz w:val="20"/>
          <w:szCs w:val="20"/>
        </w:rPr>
        <w:t>Marktplatz/</w:t>
      </w:r>
      <w:r w:rsidR="004754A3" w:rsidRPr="004754A3">
        <w:rPr>
          <w:sz w:val="20"/>
          <w:szCs w:val="20"/>
        </w:rPr>
        <w:t>Stadtkirchenplatz, ev. Dekanat</w:t>
      </w:r>
    </w:p>
    <w:p w:rsidR="00390750" w:rsidRDefault="00390750" w:rsidP="000225D3">
      <w:pPr>
        <w:pStyle w:val="Kopfzeile"/>
        <w:rPr>
          <w:sz w:val="20"/>
          <w:szCs w:val="20"/>
        </w:rPr>
      </w:pPr>
      <w:r w:rsidRPr="00D974C9">
        <w:rPr>
          <w:sz w:val="20"/>
          <w:szCs w:val="20"/>
        </w:rPr>
        <w:t>Die Einsatzleitung des Roten Kreuzes ist im Notfall unter 07141 – 92 08 08 zu erreichen.</w:t>
      </w:r>
    </w:p>
    <w:p w:rsidR="0070159C" w:rsidRDefault="0070159C" w:rsidP="00364624">
      <w:pPr>
        <w:pStyle w:val="Kopfzeile"/>
        <w:jc w:val="both"/>
        <w:rPr>
          <w:sz w:val="20"/>
          <w:szCs w:val="20"/>
        </w:rPr>
      </w:pPr>
    </w:p>
    <w:p w:rsidR="00C14EA1" w:rsidRPr="00D974C9" w:rsidRDefault="00C14EA1" w:rsidP="00364624">
      <w:pPr>
        <w:pStyle w:val="Kopfzeile"/>
        <w:jc w:val="both"/>
        <w:rPr>
          <w:sz w:val="20"/>
          <w:szCs w:val="20"/>
        </w:rPr>
      </w:pPr>
      <w:r w:rsidRPr="00D974C9">
        <w:rPr>
          <w:sz w:val="20"/>
          <w:szCs w:val="20"/>
        </w:rPr>
        <w:tab/>
      </w:r>
    </w:p>
    <w:p w:rsidR="00E97F1A" w:rsidRPr="00D974C9" w:rsidRDefault="00B833BC" w:rsidP="008B74AD">
      <w:pPr>
        <w:pStyle w:val="berschrift1"/>
        <w:numPr>
          <w:ilvl w:val="0"/>
          <w:numId w:val="9"/>
        </w:numPr>
        <w:shd w:val="clear" w:color="auto" w:fill="D9D9D9" w:themeFill="background1" w:themeFillShade="D9"/>
      </w:pPr>
      <w:bookmarkStart w:id="9" w:name="_Toc536789613"/>
      <w:r>
        <w:t>Abfall</w:t>
      </w:r>
      <w:bookmarkEnd w:id="9"/>
    </w:p>
    <w:p w:rsidR="00E97F1A" w:rsidRPr="00D974C9" w:rsidRDefault="00E97F1A" w:rsidP="00364624">
      <w:pPr>
        <w:pStyle w:val="Kopfzeile"/>
        <w:jc w:val="both"/>
        <w:rPr>
          <w:sz w:val="20"/>
          <w:szCs w:val="20"/>
        </w:rPr>
      </w:pPr>
    </w:p>
    <w:p w:rsidR="00B833BC" w:rsidRDefault="00C14EA1" w:rsidP="00364624">
      <w:pPr>
        <w:pStyle w:val="Kopfzeile"/>
        <w:jc w:val="both"/>
        <w:rPr>
          <w:sz w:val="20"/>
          <w:szCs w:val="20"/>
        </w:rPr>
      </w:pPr>
      <w:r w:rsidRPr="00D974C9">
        <w:rPr>
          <w:sz w:val="20"/>
          <w:szCs w:val="20"/>
        </w:rPr>
        <w:t xml:space="preserve">Abfälle sind eigenverantwortlich </w:t>
      </w:r>
      <w:r w:rsidRPr="00F8410B">
        <w:rPr>
          <w:b/>
          <w:sz w:val="20"/>
          <w:szCs w:val="20"/>
        </w:rPr>
        <w:t xml:space="preserve">in stabilen </w:t>
      </w:r>
      <w:r w:rsidR="00E97F1A" w:rsidRPr="00F8410B">
        <w:rPr>
          <w:b/>
          <w:sz w:val="20"/>
          <w:szCs w:val="20"/>
        </w:rPr>
        <w:t xml:space="preserve">und verschlossenen </w:t>
      </w:r>
      <w:r w:rsidRPr="00F8410B">
        <w:rPr>
          <w:b/>
          <w:sz w:val="20"/>
          <w:szCs w:val="20"/>
        </w:rPr>
        <w:t>Müllsäcken</w:t>
      </w:r>
      <w:r w:rsidRPr="00D974C9">
        <w:rPr>
          <w:sz w:val="20"/>
          <w:szCs w:val="20"/>
        </w:rPr>
        <w:t xml:space="preserve"> zu sammeln und </w:t>
      </w:r>
      <w:r w:rsidR="00E97F1A" w:rsidRPr="00D974C9">
        <w:rPr>
          <w:sz w:val="20"/>
          <w:szCs w:val="20"/>
        </w:rPr>
        <w:t>müssen</w:t>
      </w:r>
      <w:r w:rsidR="007A0E58" w:rsidRPr="00D974C9">
        <w:rPr>
          <w:sz w:val="20"/>
          <w:szCs w:val="20"/>
        </w:rPr>
        <w:t xml:space="preserve"> </w:t>
      </w:r>
      <w:r w:rsidRPr="00D974C9">
        <w:rPr>
          <w:sz w:val="20"/>
          <w:szCs w:val="20"/>
        </w:rPr>
        <w:t xml:space="preserve">in den </w:t>
      </w:r>
      <w:r w:rsidR="00E97F1A" w:rsidRPr="00D974C9">
        <w:rPr>
          <w:sz w:val="20"/>
          <w:szCs w:val="20"/>
        </w:rPr>
        <w:t xml:space="preserve">dafür vorgesehenen </w:t>
      </w:r>
      <w:r w:rsidRPr="00F8410B">
        <w:rPr>
          <w:b/>
          <w:sz w:val="20"/>
          <w:szCs w:val="20"/>
        </w:rPr>
        <w:t>M</w:t>
      </w:r>
      <w:r w:rsidR="00E97F1A" w:rsidRPr="00F8410B">
        <w:rPr>
          <w:b/>
          <w:sz w:val="20"/>
          <w:szCs w:val="20"/>
        </w:rPr>
        <w:t>üllcontainern</w:t>
      </w:r>
      <w:r w:rsidRPr="00D974C9">
        <w:rPr>
          <w:sz w:val="20"/>
          <w:szCs w:val="20"/>
        </w:rPr>
        <w:t xml:space="preserve"> </w:t>
      </w:r>
      <w:r w:rsidR="00B833BC">
        <w:rPr>
          <w:sz w:val="20"/>
          <w:szCs w:val="20"/>
        </w:rPr>
        <w:t>entsorgt werden. Die Container sind an folgenden Plätzen zu finden:</w:t>
      </w:r>
    </w:p>
    <w:p w:rsidR="00B833BC" w:rsidRDefault="00E97F1A" w:rsidP="00B833BC">
      <w:pPr>
        <w:pStyle w:val="Kopfzeile"/>
        <w:numPr>
          <w:ilvl w:val="0"/>
          <w:numId w:val="6"/>
        </w:numPr>
        <w:jc w:val="both"/>
        <w:rPr>
          <w:sz w:val="20"/>
          <w:szCs w:val="20"/>
        </w:rPr>
      </w:pPr>
      <w:r w:rsidRPr="00D974C9">
        <w:rPr>
          <w:sz w:val="20"/>
          <w:szCs w:val="20"/>
        </w:rPr>
        <w:t>Kath. Kir</w:t>
      </w:r>
      <w:r w:rsidR="00B833BC">
        <w:rPr>
          <w:sz w:val="20"/>
          <w:szCs w:val="20"/>
        </w:rPr>
        <w:t>che</w:t>
      </w:r>
      <w:r w:rsidR="003038BE">
        <w:rPr>
          <w:sz w:val="20"/>
          <w:szCs w:val="20"/>
        </w:rPr>
        <w:t xml:space="preserve"> </w:t>
      </w:r>
      <w:r w:rsidR="003038BE" w:rsidRPr="008E7264">
        <w:rPr>
          <w:color w:val="000000" w:themeColor="text1"/>
          <w:sz w:val="20"/>
          <w:szCs w:val="20"/>
        </w:rPr>
        <w:t>Südseite</w:t>
      </w:r>
      <w:r w:rsidR="00B833BC">
        <w:rPr>
          <w:sz w:val="20"/>
          <w:szCs w:val="20"/>
        </w:rPr>
        <w:t>/Marktplatz</w:t>
      </w:r>
    </w:p>
    <w:p w:rsidR="00B833BC" w:rsidRDefault="00E97F1A" w:rsidP="00B833BC">
      <w:pPr>
        <w:pStyle w:val="Kopfzeile"/>
        <w:numPr>
          <w:ilvl w:val="0"/>
          <w:numId w:val="6"/>
        </w:numPr>
        <w:jc w:val="both"/>
        <w:rPr>
          <w:sz w:val="20"/>
          <w:szCs w:val="20"/>
        </w:rPr>
      </w:pPr>
      <w:r w:rsidRPr="00D974C9">
        <w:rPr>
          <w:sz w:val="20"/>
          <w:szCs w:val="20"/>
        </w:rPr>
        <w:t>Ecke Wil</w:t>
      </w:r>
      <w:r w:rsidR="00B833BC">
        <w:rPr>
          <w:sz w:val="20"/>
          <w:szCs w:val="20"/>
        </w:rPr>
        <w:t>helm-/Körnerstraße</w:t>
      </w:r>
    </w:p>
    <w:p w:rsidR="00B833BC" w:rsidRDefault="00B833BC" w:rsidP="00364624">
      <w:pPr>
        <w:pStyle w:val="Kopfzeile"/>
        <w:jc w:val="both"/>
        <w:rPr>
          <w:sz w:val="20"/>
          <w:szCs w:val="20"/>
        </w:rPr>
      </w:pPr>
    </w:p>
    <w:p w:rsidR="000225D3" w:rsidRDefault="00E97F1A" w:rsidP="00364624">
      <w:pPr>
        <w:pStyle w:val="Kopfzeile"/>
        <w:jc w:val="both"/>
        <w:rPr>
          <w:sz w:val="20"/>
          <w:szCs w:val="20"/>
        </w:rPr>
      </w:pPr>
      <w:r w:rsidRPr="00D974C9">
        <w:rPr>
          <w:sz w:val="20"/>
          <w:szCs w:val="20"/>
        </w:rPr>
        <w:t xml:space="preserve">Dabei </w:t>
      </w:r>
      <w:r w:rsidR="00F6452A" w:rsidRPr="00D974C9">
        <w:rPr>
          <w:sz w:val="20"/>
          <w:szCs w:val="20"/>
        </w:rPr>
        <w:t xml:space="preserve">ist auf eine </w:t>
      </w:r>
      <w:r w:rsidR="00F6452A" w:rsidRPr="00F8410B">
        <w:rPr>
          <w:b/>
          <w:sz w:val="20"/>
          <w:szCs w:val="20"/>
        </w:rPr>
        <w:t>ordnungsgemäße und ordentliche Entsorgung</w:t>
      </w:r>
      <w:r w:rsidR="00F6452A" w:rsidRPr="00D974C9">
        <w:rPr>
          <w:sz w:val="20"/>
          <w:szCs w:val="20"/>
        </w:rPr>
        <w:t xml:space="preserve"> zu achten</w:t>
      </w:r>
      <w:r w:rsidRPr="00D974C9">
        <w:rPr>
          <w:sz w:val="20"/>
          <w:szCs w:val="20"/>
        </w:rPr>
        <w:t xml:space="preserve">. </w:t>
      </w:r>
      <w:r w:rsidR="00F6452A" w:rsidRPr="00D974C9">
        <w:rPr>
          <w:sz w:val="20"/>
          <w:szCs w:val="20"/>
        </w:rPr>
        <w:t xml:space="preserve">Im Falle einer notwendigen </w:t>
      </w:r>
    </w:p>
    <w:p w:rsidR="000225D3" w:rsidRDefault="00F6452A" w:rsidP="00364624">
      <w:pPr>
        <w:pStyle w:val="Kopfzeile"/>
        <w:jc w:val="both"/>
        <w:rPr>
          <w:sz w:val="20"/>
          <w:szCs w:val="20"/>
        </w:rPr>
      </w:pPr>
      <w:r w:rsidRPr="00D974C9">
        <w:rPr>
          <w:sz w:val="20"/>
          <w:szCs w:val="20"/>
        </w:rPr>
        <w:t xml:space="preserve">Sonderreinigung einer Standfläche oder Entsorgung von an der Standfläche zurückgelassenem Müll, wird dies dem jeweiligen Verein in Rechnung gestellt. </w:t>
      </w:r>
      <w:r w:rsidR="00E97F1A" w:rsidRPr="00D974C9">
        <w:rPr>
          <w:sz w:val="20"/>
          <w:szCs w:val="20"/>
        </w:rPr>
        <w:t>Grillaufbauten</w:t>
      </w:r>
      <w:r w:rsidR="00C14EA1" w:rsidRPr="00D974C9">
        <w:rPr>
          <w:sz w:val="20"/>
          <w:szCs w:val="20"/>
        </w:rPr>
        <w:t xml:space="preserve">, Kühltruhen </w:t>
      </w:r>
      <w:r w:rsidR="00E97F1A" w:rsidRPr="00D974C9">
        <w:rPr>
          <w:sz w:val="20"/>
          <w:szCs w:val="20"/>
        </w:rPr>
        <w:t>oder ähnliches sind keine Abfälle,</w:t>
      </w:r>
    </w:p>
    <w:p w:rsidR="00F6452A" w:rsidRPr="00D974C9" w:rsidRDefault="00E97F1A" w:rsidP="00364624">
      <w:pPr>
        <w:pStyle w:val="Kopfzeile"/>
        <w:jc w:val="both"/>
        <w:rPr>
          <w:sz w:val="20"/>
          <w:szCs w:val="20"/>
        </w:rPr>
      </w:pPr>
      <w:r w:rsidRPr="00D974C9">
        <w:rPr>
          <w:sz w:val="20"/>
          <w:szCs w:val="20"/>
        </w:rPr>
        <w:t xml:space="preserve"> mögliche Entsorgungskosten</w:t>
      </w:r>
      <w:r w:rsidR="00C14EA1" w:rsidRPr="00D974C9">
        <w:rPr>
          <w:sz w:val="20"/>
          <w:szCs w:val="20"/>
        </w:rPr>
        <w:t xml:space="preserve"> werden </w:t>
      </w:r>
      <w:r w:rsidRPr="00D974C9">
        <w:rPr>
          <w:sz w:val="20"/>
          <w:szCs w:val="20"/>
        </w:rPr>
        <w:t>dem verursachenden Verein</w:t>
      </w:r>
      <w:r w:rsidR="00C14EA1" w:rsidRPr="00D974C9">
        <w:rPr>
          <w:sz w:val="20"/>
          <w:szCs w:val="20"/>
        </w:rPr>
        <w:t xml:space="preserve"> angelastet</w:t>
      </w:r>
      <w:r w:rsidRPr="00D974C9">
        <w:rPr>
          <w:sz w:val="20"/>
          <w:szCs w:val="20"/>
        </w:rPr>
        <w:t>.</w:t>
      </w:r>
      <w:r w:rsidR="00F6452A" w:rsidRPr="00D974C9">
        <w:rPr>
          <w:sz w:val="20"/>
          <w:szCs w:val="20"/>
        </w:rPr>
        <w:t xml:space="preserve"> </w:t>
      </w:r>
    </w:p>
    <w:p w:rsidR="00F6452A" w:rsidRPr="00D974C9" w:rsidRDefault="00F6452A" w:rsidP="00364624">
      <w:pPr>
        <w:pStyle w:val="Kopfzeile"/>
        <w:jc w:val="both"/>
        <w:rPr>
          <w:sz w:val="20"/>
          <w:szCs w:val="20"/>
        </w:rPr>
      </w:pPr>
    </w:p>
    <w:p w:rsidR="000225D3" w:rsidRDefault="00F6452A" w:rsidP="00364624">
      <w:pPr>
        <w:pStyle w:val="Kopfzeile"/>
        <w:jc w:val="both"/>
        <w:rPr>
          <w:sz w:val="20"/>
          <w:szCs w:val="20"/>
        </w:rPr>
      </w:pPr>
      <w:r w:rsidRPr="00F8410B">
        <w:rPr>
          <w:b/>
          <w:sz w:val="20"/>
          <w:szCs w:val="20"/>
        </w:rPr>
        <w:t>Das Entsorgen von Fetten und Ölen über die Kanalisation ist verboten</w:t>
      </w:r>
      <w:r w:rsidRPr="00D974C9">
        <w:rPr>
          <w:sz w:val="20"/>
          <w:szCs w:val="20"/>
        </w:rPr>
        <w:t xml:space="preserve">. Die teilnehmenden Vereine sind </w:t>
      </w:r>
    </w:p>
    <w:p w:rsidR="00E97F1A" w:rsidRDefault="00F6452A" w:rsidP="00364624">
      <w:pPr>
        <w:pStyle w:val="Kopfzeile"/>
        <w:jc w:val="both"/>
        <w:rPr>
          <w:sz w:val="20"/>
          <w:szCs w:val="20"/>
        </w:rPr>
      </w:pPr>
      <w:r w:rsidRPr="00D974C9">
        <w:rPr>
          <w:sz w:val="20"/>
          <w:szCs w:val="20"/>
        </w:rPr>
        <w:t>verpflichtet, das erkaltete Material über den eigenen Hausmüll zu entsorgen.</w:t>
      </w:r>
    </w:p>
    <w:p w:rsidR="003038BE" w:rsidRPr="00D974C9" w:rsidRDefault="003038BE" w:rsidP="00364624">
      <w:pPr>
        <w:pStyle w:val="Kopfzeile"/>
        <w:jc w:val="both"/>
        <w:rPr>
          <w:sz w:val="20"/>
          <w:szCs w:val="20"/>
        </w:rPr>
      </w:pPr>
    </w:p>
    <w:p w:rsidR="00E97F1A" w:rsidRDefault="00E97F1A" w:rsidP="00364624">
      <w:pPr>
        <w:pStyle w:val="Kopfzeile"/>
        <w:jc w:val="both"/>
        <w:rPr>
          <w:sz w:val="20"/>
          <w:szCs w:val="20"/>
        </w:rPr>
      </w:pPr>
    </w:p>
    <w:p w:rsidR="00E97F1A" w:rsidRPr="00D974C9" w:rsidRDefault="00E97F1A" w:rsidP="008B74AD">
      <w:pPr>
        <w:pStyle w:val="berschrift1"/>
        <w:numPr>
          <w:ilvl w:val="0"/>
          <w:numId w:val="9"/>
        </w:numPr>
        <w:shd w:val="clear" w:color="auto" w:fill="D9D9D9" w:themeFill="background1" w:themeFillShade="D9"/>
      </w:pPr>
      <w:bookmarkStart w:id="10" w:name="_Toc536789614"/>
      <w:r w:rsidRPr="00D974C9">
        <w:t>Sauberkeit</w:t>
      </w:r>
      <w:bookmarkEnd w:id="10"/>
    </w:p>
    <w:p w:rsidR="00E97F1A" w:rsidRPr="00D974C9" w:rsidRDefault="00E97F1A" w:rsidP="00364624">
      <w:pPr>
        <w:pStyle w:val="Kopfzeile"/>
        <w:jc w:val="both"/>
        <w:rPr>
          <w:sz w:val="20"/>
          <w:szCs w:val="20"/>
        </w:rPr>
      </w:pPr>
    </w:p>
    <w:p w:rsidR="00C14EA1" w:rsidRPr="00D974C9" w:rsidRDefault="00C14EA1" w:rsidP="000225D3">
      <w:pPr>
        <w:pStyle w:val="Kopfzeile"/>
        <w:rPr>
          <w:sz w:val="20"/>
          <w:szCs w:val="20"/>
        </w:rPr>
      </w:pPr>
      <w:r w:rsidRPr="00D974C9">
        <w:rPr>
          <w:sz w:val="20"/>
          <w:szCs w:val="20"/>
        </w:rPr>
        <w:t xml:space="preserve">Bei der Zubereitung von Speisen und </w:t>
      </w:r>
      <w:r w:rsidR="00E97F1A" w:rsidRPr="00D974C9">
        <w:rPr>
          <w:sz w:val="20"/>
          <w:szCs w:val="20"/>
        </w:rPr>
        <w:t>bei der Verwendung von Grillaufbauten</w:t>
      </w:r>
      <w:r w:rsidRPr="00D974C9">
        <w:rPr>
          <w:sz w:val="20"/>
          <w:szCs w:val="20"/>
        </w:rPr>
        <w:t xml:space="preserve"> ist darauf zu achten, dass d</w:t>
      </w:r>
      <w:r w:rsidR="0070159C">
        <w:rPr>
          <w:sz w:val="20"/>
          <w:szCs w:val="20"/>
        </w:rPr>
        <w:t>er</w:t>
      </w:r>
      <w:r w:rsidRPr="00D974C9">
        <w:rPr>
          <w:sz w:val="20"/>
          <w:szCs w:val="20"/>
        </w:rPr>
        <w:t xml:space="preserve"> </w:t>
      </w:r>
      <w:r w:rsidR="0070159C">
        <w:rPr>
          <w:sz w:val="20"/>
          <w:szCs w:val="20"/>
        </w:rPr>
        <w:t>Bodenbelag</w:t>
      </w:r>
      <w:r w:rsidRPr="00D974C9">
        <w:rPr>
          <w:sz w:val="20"/>
          <w:szCs w:val="20"/>
        </w:rPr>
        <w:t xml:space="preserve"> nicht mit  F</w:t>
      </w:r>
      <w:r w:rsidR="00F6452A" w:rsidRPr="00D974C9">
        <w:rPr>
          <w:sz w:val="20"/>
          <w:szCs w:val="20"/>
        </w:rPr>
        <w:t>ettspritzern verunreinigt wird.</w:t>
      </w:r>
      <w:r w:rsidR="0070159C">
        <w:rPr>
          <w:sz w:val="20"/>
          <w:szCs w:val="20"/>
        </w:rPr>
        <w:t xml:space="preserve"> (ggf. Verwendung einer geeigneten Unterlage)</w:t>
      </w:r>
    </w:p>
    <w:p w:rsidR="00F6452A" w:rsidRPr="00D974C9" w:rsidRDefault="00F6452A" w:rsidP="000225D3">
      <w:pPr>
        <w:pStyle w:val="Kopfzeile"/>
        <w:rPr>
          <w:sz w:val="20"/>
          <w:szCs w:val="20"/>
        </w:rPr>
      </w:pPr>
    </w:p>
    <w:p w:rsidR="000225D3" w:rsidRDefault="00F6452A" w:rsidP="000225D3">
      <w:pPr>
        <w:pStyle w:val="Kopfzeile"/>
        <w:rPr>
          <w:sz w:val="20"/>
          <w:szCs w:val="20"/>
        </w:rPr>
      </w:pPr>
      <w:r w:rsidRPr="00D974C9">
        <w:rPr>
          <w:sz w:val="20"/>
          <w:szCs w:val="20"/>
        </w:rPr>
        <w:t xml:space="preserve">Auch während des Festbetriebs ist von den Vereinen auf die </w:t>
      </w:r>
      <w:r w:rsidRPr="00F8410B">
        <w:rPr>
          <w:b/>
          <w:sz w:val="20"/>
          <w:szCs w:val="20"/>
        </w:rPr>
        <w:t>Sauberkeit der je</w:t>
      </w:r>
      <w:r w:rsidR="00141795" w:rsidRPr="00F8410B">
        <w:rPr>
          <w:b/>
          <w:sz w:val="20"/>
          <w:szCs w:val="20"/>
        </w:rPr>
        <w:t>weiligen Standfläche</w:t>
      </w:r>
      <w:r w:rsidR="00141795" w:rsidRPr="00D974C9">
        <w:rPr>
          <w:sz w:val="20"/>
          <w:szCs w:val="20"/>
        </w:rPr>
        <w:t xml:space="preserve"> zu achten. Dies gilt sowohl für den </w:t>
      </w:r>
      <w:r w:rsidR="002C30A1">
        <w:rPr>
          <w:sz w:val="20"/>
          <w:szCs w:val="20"/>
        </w:rPr>
        <w:t>vom jeweiligen Verein genutzten Bereich</w:t>
      </w:r>
      <w:r w:rsidR="00141795" w:rsidRPr="00D974C9">
        <w:rPr>
          <w:sz w:val="20"/>
          <w:szCs w:val="20"/>
        </w:rPr>
        <w:t xml:space="preserve"> wie für den zum Stand gehörenden </w:t>
      </w:r>
    </w:p>
    <w:p w:rsidR="004D16B2" w:rsidRPr="00D974C9" w:rsidRDefault="00141795" w:rsidP="000225D3">
      <w:pPr>
        <w:pStyle w:val="Kopfzeile"/>
        <w:rPr>
          <w:sz w:val="20"/>
          <w:szCs w:val="20"/>
        </w:rPr>
      </w:pPr>
      <w:r w:rsidRPr="00D974C9">
        <w:rPr>
          <w:sz w:val="20"/>
          <w:szCs w:val="20"/>
        </w:rPr>
        <w:t xml:space="preserve">Publikumsbereich. Insbesondere zurückgelassene </w:t>
      </w:r>
      <w:r w:rsidRPr="00F8410B">
        <w:rPr>
          <w:b/>
          <w:sz w:val="20"/>
          <w:szCs w:val="20"/>
        </w:rPr>
        <w:t>Gläser und Flaschen sowie Scherben</w:t>
      </w:r>
      <w:r w:rsidRPr="00D974C9">
        <w:rPr>
          <w:sz w:val="20"/>
          <w:szCs w:val="20"/>
        </w:rPr>
        <w:t xml:space="preserve"> </w:t>
      </w:r>
      <w:r w:rsidR="00B73CA5">
        <w:rPr>
          <w:sz w:val="20"/>
          <w:szCs w:val="20"/>
        </w:rPr>
        <w:t xml:space="preserve">sind </w:t>
      </w:r>
      <w:r w:rsidRPr="00D974C9">
        <w:rPr>
          <w:sz w:val="20"/>
          <w:szCs w:val="20"/>
        </w:rPr>
        <w:t>unverzüglich zu entsorgen. Dies dient vor allem der Sicherheit der Gäste, für die der jeweilige Verein selbst haftet.</w:t>
      </w:r>
    </w:p>
    <w:p w:rsidR="00390750" w:rsidRPr="004C6968" w:rsidRDefault="004D16B2" w:rsidP="0070159C">
      <w:pPr>
        <w:pStyle w:val="Kopfzeile"/>
        <w:rPr>
          <w:sz w:val="20"/>
          <w:szCs w:val="20"/>
        </w:rPr>
      </w:pPr>
      <w:r w:rsidRPr="00D974C9">
        <w:rPr>
          <w:sz w:val="20"/>
          <w:szCs w:val="20"/>
        </w:rPr>
        <w:t>Jeder Verein ist verpflichtet</w:t>
      </w:r>
      <w:r w:rsidR="0070159C">
        <w:rPr>
          <w:sz w:val="20"/>
          <w:szCs w:val="20"/>
        </w:rPr>
        <w:t>,</w:t>
      </w:r>
      <w:r w:rsidRPr="00D974C9">
        <w:rPr>
          <w:sz w:val="20"/>
          <w:szCs w:val="20"/>
        </w:rPr>
        <w:t xml:space="preserve"> </w:t>
      </w:r>
      <w:r w:rsidRPr="00F8410B">
        <w:rPr>
          <w:b/>
          <w:sz w:val="20"/>
          <w:szCs w:val="20"/>
        </w:rPr>
        <w:t>eigene Müllbehälter</w:t>
      </w:r>
      <w:r w:rsidRPr="00D974C9">
        <w:rPr>
          <w:sz w:val="20"/>
          <w:szCs w:val="20"/>
        </w:rPr>
        <w:t xml:space="preserve"> in ausreichender Menge für seine Gäste zur Verfügung zu stellen.</w:t>
      </w:r>
      <w:r w:rsidR="00BB0173">
        <w:rPr>
          <w:sz w:val="20"/>
          <w:szCs w:val="20"/>
        </w:rPr>
        <w:t xml:space="preserve"> </w:t>
      </w:r>
      <w:r w:rsidR="00BB0173" w:rsidRPr="00F519B8">
        <w:rPr>
          <w:b/>
          <w:sz w:val="20"/>
          <w:szCs w:val="20"/>
        </w:rPr>
        <w:t>Nach Festende ist die Standfläche besenrein zu hinterlassen.</w:t>
      </w:r>
      <w:r w:rsidR="00BB0173" w:rsidRPr="004C6968">
        <w:rPr>
          <w:sz w:val="20"/>
          <w:szCs w:val="20"/>
        </w:rPr>
        <w:t xml:space="preserve"> Eine ggf. notwendige Sonderreinigung wird nachträglich in Rechnung gestellt.</w:t>
      </w:r>
    </w:p>
    <w:p w:rsidR="00390750" w:rsidRPr="00D974C9" w:rsidRDefault="00390750" w:rsidP="00390750">
      <w:pPr>
        <w:pStyle w:val="berschrift1"/>
        <w:numPr>
          <w:ilvl w:val="0"/>
          <w:numId w:val="9"/>
        </w:numPr>
        <w:shd w:val="clear" w:color="auto" w:fill="D9D9D9" w:themeFill="background1" w:themeFillShade="D9"/>
      </w:pPr>
      <w:bookmarkStart w:id="11" w:name="_Toc536789615"/>
      <w:r w:rsidRPr="00D974C9">
        <w:lastRenderedPageBreak/>
        <w:t>Toiletten</w:t>
      </w:r>
      <w:bookmarkEnd w:id="11"/>
    </w:p>
    <w:p w:rsidR="00390750" w:rsidRPr="00D974C9" w:rsidRDefault="00390750" w:rsidP="00390750">
      <w:pPr>
        <w:pStyle w:val="Kopfzeile"/>
        <w:jc w:val="both"/>
        <w:rPr>
          <w:sz w:val="20"/>
          <w:szCs w:val="20"/>
        </w:rPr>
      </w:pPr>
    </w:p>
    <w:p w:rsidR="00390750" w:rsidRPr="00D974C9" w:rsidRDefault="00390750" w:rsidP="00390750">
      <w:pPr>
        <w:pStyle w:val="Kopfzeile"/>
        <w:jc w:val="both"/>
        <w:rPr>
          <w:sz w:val="20"/>
          <w:szCs w:val="20"/>
        </w:rPr>
      </w:pPr>
      <w:r w:rsidRPr="00D974C9">
        <w:rPr>
          <w:sz w:val="20"/>
          <w:szCs w:val="20"/>
        </w:rPr>
        <w:t xml:space="preserve">Folgende </w:t>
      </w:r>
      <w:r w:rsidRPr="00B73CA5">
        <w:rPr>
          <w:b/>
          <w:sz w:val="20"/>
          <w:szCs w:val="20"/>
        </w:rPr>
        <w:t>öffentliche WC-Anlagen</w:t>
      </w:r>
      <w:r w:rsidRPr="00D974C9">
        <w:rPr>
          <w:sz w:val="20"/>
          <w:szCs w:val="20"/>
        </w:rPr>
        <w:t xml:space="preserve"> stehen zur Verfügung:</w:t>
      </w:r>
    </w:p>
    <w:p w:rsidR="00791C43" w:rsidRPr="008E7264" w:rsidRDefault="00390750" w:rsidP="00390750">
      <w:pPr>
        <w:pStyle w:val="Kopfzeile"/>
        <w:numPr>
          <w:ilvl w:val="0"/>
          <w:numId w:val="5"/>
        </w:numPr>
        <w:jc w:val="both"/>
        <w:rPr>
          <w:color w:val="000000" w:themeColor="text1"/>
          <w:sz w:val="20"/>
          <w:szCs w:val="20"/>
        </w:rPr>
      </w:pPr>
      <w:r w:rsidRPr="008E7264">
        <w:rPr>
          <w:color w:val="000000" w:themeColor="text1"/>
          <w:sz w:val="20"/>
          <w:szCs w:val="20"/>
        </w:rPr>
        <w:t>Südseite katholische Kirche</w:t>
      </w:r>
    </w:p>
    <w:p w:rsidR="00390750" w:rsidRPr="008E7264" w:rsidRDefault="00390750" w:rsidP="00390750">
      <w:pPr>
        <w:pStyle w:val="Kopfzeile"/>
        <w:numPr>
          <w:ilvl w:val="0"/>
          <w:numId w:val="5"/>
        </w:numPr>
        <w:jc w:val="both"/>
        <w:rPr>
          <w:color w:val="000000" w:themeColor="text1"/>
          <w:sz w:val="20"/>
          <w:szCs w:val="20"/>
        </w:rPr>
      </w:pPr>
      <w:r w:rsidRPr="008E7264">
        <w:rPr>
          <w:color w:val="000000" w:themeColor="text1"/>
          <w:sz w:val="20"/>
          <w:szCs w:val="20"/>
        </w:rPr>
        <w:t xml:space="preserve">Wilhelmstrasse / </w:t>
      </w:r>
      <w:r w:rsidR="002D4419" w:rsidRPr="008E7264">
        <w:rPr>
          <w:strike/>
          <w:color w:val="000000" w:themeColor="text1"/>
          <w:sz w:val="20"/>
          <w:szCs w:val="20"/>
        </w:rPr>
        <w:t xml:space="preserve"> </w:t>
      </w:r>
      <w:r w:rsidR="002D4419" w:rsidRPr="008E7264">
        <w:rPr>
          <w:color w:val="000000" w:themeColor="text1"/>
          <w:sz w:val="20"/>
          <w:szCs w:val="20"/>
        </w:rPr>
        <w:t>Richtung Sternkreuzung</w:t>
      </w:r>
    </w:p>
    <w:p w:rsidR="00791C43" w:rsidRPr="008E7264" w:rsidRDefault="00791C43" w:rsidP="00390750">
      <w:pPr>
        <w:pStyle w:val="Kopfzeile"/>
        <w:numPr>
          <w:ilvl w:val="0"/>
          <w:numId w:val="5"/>
        </w:numPr>
        <w:jc w:val="both"/>
        <w:rPr>
          <w:strike/>
          <w:color w:val="000000" w:themeColor="text1"/>
          <w:sz w:val="20"/>
          <w:szCs w:val="20"/>
        </w:rPr>
      </w:pPr>
      <w:r w:rsidRPr="008E7264">
        <w:rPr>
          <w:color w:val="000000" w:themeColor="text1"/>
          <w:sz w:val="20"/>
          <w:szCs w:val="20"/>
        </w:rPr>
        <w:t>Körnerstra</w:t>
      </w:r>
      <w:r w:rsidR="00F519B8">
        <w:rPr>
          <w:color w:val="000000" w:themeColor="text1"/>
          <w:sz w:val="20"/>
          <w:szCs w:val="20"/>
        </w:rPr>
        <w:t>ß</w:t>
      </w:r>
      <w:r w:rsidRPr="008E7264">
        <w:rPr>
          <w:color w:val="000000" w:themeColor="text1"/>
          <w:sz w:val="20"/>
          <w:szCs w:val="20"/>
        </w:rPr>
        <w:t>e</w:t>
      </w:r>
    </w:p>
    <w:p w:rsidR="00390750" w:rsidRPr="008E7264" w:rsidRDefault="00791C43" w:rsidP="00390750">
      <w:pPr>
        <w:pStyle w:val="Kopfzeile"/>
        <w:numPr>
          <w:ilvl w:val="0"/>
          <w:numId w:val="5"/>
        </w:numPr>
        <w:jc w:val="both"/>
        <w:rPr>
          <w:strike/>
          <w:color w:val="000000" w:themeColor="text1"/>
          <w:sz w:val="20"/>
          <w:szCs w:val="20"/>
        </w:rPr>
      </w:pPr>
      <w:r w:rsidRPr="008E7264">
        <w:rPr>
          <w:color w:val="000000" w:themeColor="text1"/>
          <w:sz w:val="20"/>
          <w:szCs w:val="20"/>
        </w:rPr>
        <w:t>Lindenstra</w:t>
      </w:r>
      <w:r w:rsidR="00F519B8">
        <w:rPr>
          <w:color w:val="000000" w:themeColor="text1"/>
          <w:sz w:val="20"/>
          <w:szCs w:val="20"/>
        </w:rPr>
        <w:t>ß</w:t>
      </w:r>
      <w:r w:rsidRPr="008E7264">
        <w:rPr>
          <w:color w:val="000000" w:themeColor="text1"/>
          <w:sz w:val="20"/>
          <w:szCs w:val="20"/>
        </w:rPr>
        <w:t>e / Ecke Holzmarkt</w:t>
      </w:r>
      <w:r w:rsidR="00390750" w:rsidRPr="008E7264">
        <w:rPr>
          <w:color w:val="000000" w:themeColor="text1"/>
          <w:sz w:val="20"/>
          <w:szCs w:val="20"/>
        </w:rPr>
        <w:t xml:space="preserve"> </w:t>
      </w:r>
    </w:p>
    <w:p w:rsidR="00390750" w:rsidRPr="00A83107" w:rsidRDefault="00390750" w:rsidP="00390750">
      <w:pPr>
        <w:pStyle w:val="Kopfzeile"/>
        <w:numPr>
          <w:ilvl w:val="0"/>
          <w:numId w:val="5"/>
        </w:numPr>
        <w:jc w:val="both"/>
        <w:rPr>
          <w:sz w:val="20"/>
          <w:szCs w:val="20"/>
        </w:rPr>
      </w:pPr>
      <w:r w:rsidRPr="00A83107">
        <w:rPr>
          <w:sz w:val="20"/>
          <w:szCs w:val="20"/>
        </w:rPr>
        <w:t>Marktplatz-Arkaden neben Kaffee Lutz (behindertengerecht)</w:t>
      </w:r>
    </w:p>
    <w:p w:rsidR="007D327A" w:rsidRDefault="007D327A" w:rsidP="007D327A">
      <w:pPr>
        <w:pStyle w:val="Kopfzeile"/>
        <w:jc w:val="both"/>
        <w:rPr>
          <w:sz w:val="20"/>
          <w:szCs w:val="20"/>
        </w:rPr>
      </w:pPr>
    </w:p>
    <w:p w:rsidR="00C14EA1" w:rsidRPr="00D974C9" w:rsidRDefault="00C14EA1" w:rsidP="00364624">
      <w:pPr>
        <w:pStyle w:val="Kopfzeile"/>
        <w:jc w:val="both"/>
        <w:rPr>
          <w:sz w:val="20"/>
          <w:szCs w:val="20"/>
        </w:rPr>
      </w:pPr>
      <w:r w:rsidRPr="00D974C9">
        <w:rPr>
          <w:sz w:val="20"/>
          <w:szCs w:val="20"/>
        </w:rPr>
        <w:tab/>
      </w:r>
    </w:p>
    <w:p w:rsidR="00C14EA1" w:rsidRPr="00D974C9" w:rsidRDefault="00C14EA1" w:rsidP="008B74AD">
      <w:pPr>
        <w:pStyle w:val="berschrift1"/>
        <w:numPr>
          <w:ilvl w:val="0"/>
          <w:numId w:val="9"/>
        </w:numPr>
        <w:shd w:val="clear" w:color="auto" w:fill="D9D9D9" w:themeFill="background1" w:themeFillShade="D9"/>
      </w:pPr>
      <w:bookmarkStart w:id="12" w:name="_Toc536789616"/>
      <w:r w:rsidRPr="00D974C9">
        <w:t>Organisationsbüro</w:t>
      </w:r>
      <w:bookmarkEnd w:id="12"/>
    </w:p>
    <w:p w:rsidR="00C14EA1" w:rsidRPr="00D974C9" w:rsidRDefault="00C14EA1" w:rsidP="00364624">
      <w:pPr>
        <w:pStyle w:val="Kopfzeile"/>
        <w:jc w:val="both"/>
        <w:rPr>
          <w:sz w:val="20"/>
          <w:szCs w:val="20"/>
        </w:rPr>
      </w:pPr>
    </w:p>
    <w:p w:rsidR="003754D3" w:rsidRDefault="00C14EA1" w:rsidP="00364624">
      <w:pPr>
        <w:pStyle w:val="Kopfzeile"/>
        <w:jc w:val="both"/>
        <w:rPr>
          <w:sz w:val="20"/>
          <w:szCs w:val="20"/>
        </w:rPr>
      </w:pPr>
      <w:r w:rsidRPr="00D974C9">
        <w:rPr>
          <w:sz w:val="20"/>
          <w:szCs w:val="20"/>
        </w:rPr>
        <w:t xml:space="preserve">Das Organisationsbüro befindet sich </w:t>
      </w:r>
      <w:r w:rsidR="007645A7">
        <w:rPr>
          <w:color w:val="000000" w:themeColor="text1"/>
          <w:sz w:val="20"/>
          <w:szCs w:val="20"/>
        </w:rPr>
        <w:t xml:space="preserve">Im </w:t>
      </w:r>
      <w:r w:rsidR="007645A7" w:rsidRPr="00FB48D7">
        <w:rPr>
          <w:b/>
          <w:color w:val="000000" w:themeColor="text1"/>
          <w:sz w:val="20"/>
          <w:szCs w:val="20"/>
        </w:rPr>
        <w:t>Haus der Katholischen Kirche, Marktplatz 5</w:t>
      </w:r>
      <w:r w:rsidR="007645A7">
        <w:rPr>
          <w:color w:val="000000" w:themeColor="text1"/>
          <w:sz w:val="20"/>
          <w:szCs w:val="20"/>
        </w:rPr>
        <w:t xml:space="preserve"> (in der Nord-Ost Ecke),</w:t>
      </w:r>
      <w:r w:rsidR="00BA50AA" w:rsidRPr="00F519B8">
        <w:rPr>
          <w:color w:val="FF0000"/>
          <w:sz w:val="20"/>
          <w:szCs w:val="20"/>
        </w:rPr>
        <w:t xml:space="preserve"> </w:t>
      </w:r>
      <w:r w:rsidRPr="00767E8D">
        <w:rPr>
          <w:color w:val="000000" w:themeColor="text1"/>
          <w:sz w:val="20"/>
          <w:szCs w:val="20"/>
        </w:rPr>
        <w:t>u</w:t>
      </w:r>
      <w:r w:rsidRPr="00D974C9">
        <w:rPr>
          <w:sz w:val="20"/>
          <w:szCs w:val="20"/>
        </w:rPr>
        <w:t>nd ist am Festtag ab 6.30 Uhr über die g</w:t>
      </w:r>
      <w:r w:rsidRPr="00D974C9">
        <w:rPr>
          <w:sz w:val="20"/>
          <w:szCs w:val="20"/>
        </w:rPr>
        <w:t>e</w:t>
      </w:r>
      <w:r w:rsidRPr="00D974C9">
        <w:rPr>
          <w:sz w:val="20"/>
          <w:szCs w:val="20"/>
        </w:rPr>
        <w:t>sa</w:t>
      </w:r>
      <w:r w:rsidR="00931047" w:rsidRPr="00D974C9">
        <w:rPr>
          <w:sz w:val="20"/>
          <w:szCs w:val="20"/>
        </w:rPr>
        <w:t>mte Daue</w:t>
      </w:r>
      <w:r w:rsidR="007D327A">
        <w:rPr>
          <w:sz w:val="20"/>
          <w:szCs w:val="20"/>
        </w:rPr>
        <w:t xml:space="preserve">r des Marktplatzfests besetzt. </w:t>
      </w:r>
    </w:p>
    <w:p w:rsidR="0070159C" w:rsidRDefault="0070159C" w:rsidP="00364624">
      <w:pPr>
        <w:pStyle w:val="Kopfzeile"/>
        <w:jc w:val="both"/>
        <w:rPr>
          <w:sz w:val="20"/>
          <w:szCs w:val="20"/>
        </w:rPr>
      </w:pPr>
    </w:p>
    <w:p w:rsidR="007D327A" w:rsidRDefault="007D327A" w:rsidP="00364624">
      <w:pPr>
        <w:pStyle w:val="Kopfzeile"/>
        <w:jc w:val="both"/>
        <w:rPr>
          <w:sz w:val="20"/>
          <w:szCs w:val="20"/>
        </w:rPr>
      </w:pPr>
      <w:r>
        <w:rPr>
          <w:sz w:val="20"/>
          <w:szCs w:val="20"/>
        </w:rPr>
        <w:t xml:space="preserve">Das </w:t>
      </w:r>
      <w:r w:rsidRPr="007D327A">
        <w:rPr>
          <w:b/>
          <w:sz w:val="20"/>
          <w:szCs w:val="20"/>
        </w:rPr>
        <w:t>Orga</w:t>
      </w:r>
      <w:r w:rsidR="00F519B8">
        <w:rPr>
          <w:b/>
          <w:sz w:val="20"/>
          <w:szCs w:val="20"/>
        </w:rPr>
        <w:t>nisations</w:t>
      </w:r>
      <w:r w:rsidRPr="007D327A">
        <w:rPr>
          <w:b/>
          <w:sz w:val="20"/>
          <w:szCs w:val="20"/>
        </w:rPr>
        <w:t>-Team</w:t>
      </w:r>
      <w:r>
        <w:rPr>
          <w:sz w:val="20"/>
          <w:szCs w:val="20"/>
        </w:rPr>
        <w:t xml:space="preserve"> ist während der Veranstaltung unter folgender </w:t>
      </w:r>
      <w:r w:rsidRPr="007D327A">
        <w:rPr>
          <w:b/>
          <w:sz w:val="20"/>
          <w:szCs w:val="20"/>
        </w:rPr>
        <w:t>Rufnummer</w:t>
      </w:r>
      <w:r>
        <w:rPr>
          <w:sz w:val="20"/>
          <w:szCs w:val="20"/>
        </w:rPr>
        <w:t xml:space="preserve"> zu erreichen:</w:t>
      </w:r>
    </w:p>
    <w:p w:rsidR="007D327A" w:rsidRDefault="007D327A" w:rsidP="00364624">
      <w:pPr>
        <w:pStyle w:val="Kopfzeile"/>
        <w:jc w:val="both"/>
        <w:rPr>
          <w:sz w:val="20"/>
          <w:szCs w:val="20"/>
        </w:rPr>
      </w:pPr>
    </w:p>
    <w:p w:rsidR="00F8410B" w:rsidRDefault="004754A3" w:rsidP="007D327A">
      <w:pPr>
        <w:pStyle w:val="Kopfzeile"/>
        <w:numPr>
          <w:ilvl w:val="0"/>
          <w:numId w:val="10"/>
        </w:numPr>
        <w:jc w:val="both"/>
        <w:rPr>
          <w:sz w:val="20"/>
          <w:szCs w:val="20"/>
        </w:rPr>
      </w:pPr>
      <w:r>
        <w:rPr>
          <w:b/>
          <w:sz w:val="20"/>
          <w:szCs w:val="20"/>
        </w:rPr>
        <w:t xml:space="preserve">0175 – </w:t>
      </w:r>
      <w:r w:rsidRPr="004754A3">
        <w:rPr>
          <w:b/>
          <w:sz w:val="20"/>
          <w:szCs w:val="20"/>
        </w:rPr>
        <w:t>486</w:t>
      </w:r>
      <w:r>
        <w:rPr>
          <w:b/>
          <w:sz w:val="20"/>
          <w:szCs w:val="20"/>
        </w:rPr>
        <w:t xml:space="preserve"> </w:t>
      </w:r>
      <w:r w:rsidRPr="004754A3">
        <w:rPr>
          <w:b/>
          <w:sz w:val="20"/>
          <w:szCs w:val="20"/>
        </w:rPr>
        <w:t>56</w:t>
      </w:r>
      <w:r>
        <w:rPr>
          <w:b/>
          <w:sz w:val="20"/>
          <w:szCs w:val="20"/>
        </w:rPr>
        <w:t xml:space="preserve"> </w:t>
      </w:r>
      <w:r w:rsidRPr="004754A3">
        <w:rPr>
          <w:b/>
          <w:sz w:val="20"/>
          <w:szCs w:val="20"/>
        </w:rPr>
        <w:t>18</w:t>
      </w:r>
      <w:r w:rsidR="00767E8D">
        <w:rPr>
          <w:b/>
          <w:sz w:val="20"/>
          <w:szCs w:val="20"/>
        </w:rPr>
        <w:t xml:space="preserve">   </w:t>
      </w:r>
    </w:p>
    <w:p w:rsidR="00F8410B" w:rsidRDefault="00F8410B" w:rsidP="00364624">
      <w:pPr>
        <w:pStyle w:val="Kopfzeile"/>
        <w:jc w:val="both"/>
        <w:rPr>
          <w:sz w:val="20"/>
          <w:szCs w:val="20"/>
        </w:rPr>
      </w:pPr>
    </w:p>
    <w:p w:rsidR="00931047" w:rsidRPr="003754D3" w:rsidRDefault="00931047" w:rsidP="00364624">
      <w:pPr>
        <w:pStyle w:val="Kopfzeile"/>
        <w:jc w:val="both"/>
        <w:rPr>
          <w:b/>
          <w:sz w:val="20"/>
          <w:szCs w:val="20"/>
        </w:rPr>
      </w:pPr>
      <w:r w:rsidRPr="003754D3">
        <w:rPr>
          <w:b/>
          <w:sz w:val="20"/>
          <w:szCs w:val="20"/>
        </w:rPr>
        <w:t>Kinder, die ihre Eltern verloren haben, können jederzeit zum Organisationsbüro gebracht werden.</w:t>
      </w:r>
      <w:bookmarkStart w:id="13" w:name="_GoBack"/>
      <w:bookmarkEnd w:id="13"/>
    </w:p>
    <w:p w:rsidR="00931047" w:rsidRDefault="00931047" w:rsidP="00364624">
      <w:pPr>
        <w:pStyle w:val="Kopfzeile"/>
        <w:jc w:val="both"/>
        <w:rPr>
          <w:sz w:val="20"/>
          <w:szCs w:val="20"/>
        </w:rPr>
      </w:pPr>
    </w:p>
    <w:p w:rsidR="00F8410B" w:rsidRPr="00D974C9" w:rsidRDefault="00F8410B" w:rsidP="00364624">
      <w:pPr>
        <w:pStyle w:val="Kopfzeile"/>
        <w:jc w:val="both"/>
        <w:rPr>
          <w:sz w:val="20"/>
          <w:szCs w:val="20"/>
        </w:rPr>
      </w:pPr>
    </w:p>
    <w:p w:rsidR="00931047" w:rsidRPr="00D974C9" w:rsidRDefault="00931047" w:rsidP="008B74AD">
      <w:pPr>
        <w:pStyle w:val="berschrift1"/>
        <w:numPr>
          <w:ilvl w:val="0"/>
          <w:numId w:val="9"/>
        </w:numPr>
        <w:shd w:val="clear" w:color="auto" w:fill="D9D9D9" w:themeFill="background1" w:themeFillShade="D9"/>
      </w:pPr>
      <w:bookmarkStart w:id="14" w:name="_Toc536789617"/>
      <w:r w:rsidRPr="00D974C9">
        <w:t>Festprogramm</w:t>
      </w:r>
      <w:bookmarkEnd w:id="14"/>
    </w:p>
    <w:p w:rsidR="00931047" w:rsidRPr="00D974C9" w:rsidRDefault="00931047" w:rsidP="00364624">
      <w:pPr>
        <w:pStyle w:val="Kopfzeile"/>
        <w:jc w:val="both"/>
        <w:rPr>
          <w:sz w:val="20"/>
          <w:szCs w:val="20"/>
        </w:rPr>
      </w:pPr>
    </w:p>
    <w:p w:rsidR="003754D3" w:rsidRDefault="005F65FD" w:rsidP="003754D3">
      <w:pPr>
        <w:pStyle w:val="Kopfzeile"/>
        <w:rPr>
          <w:sz w:val="20"/>
          <w:szCs w:val="20"/>
        </w:rPr>
      </w:pPr>
      <w:r w:rsidRPr="00A83107">
        <w:rPr>
          <w:sz w:val="20"/>
          <w:szCs w:val="20"/>
        </w:rPr>
        <w:t xml:space="preserve">Das von den Vereinen gestaltete Programm findet </w:t>
      </w:r>
      <w:r w:rsidR="006A41C4" w:rsidRPr="00A83107">
        <w:rPr>
          <w:sz w:val="20"/>
          <w:szCs w:val="20"/>
        </w:rPr>
        <w:t xml:space="preserve">bei genügender Beteiligung </w:t>
      </w:r>
      <w:r w:rsidRPr="00A83107">
        <w:rPr>
          <w:sz w:val="20"/>
          <w:szCs w:val="20"/>
        </w:rPr>
        <w:t>auf</w:t>
      </w:r>
      <w:r w:rsidR="006A41C4" w:rsidRPr="00A83107">
        <w:rPr>
          <w:sz w:val="20"/>
          <w:szCs w:val="20"/>
        </w:rPr>
        <w:t xml:space="preserve"> allen drei Bühnen</w:t>
      </w:r>
      <w:r w:rsidRPr="00A83107">
        <w:rPr>
          <w:sz w:val="20"/>
          <w:szCs w:val="20"/>
        </w:rPr>
        <w:t xml:space="preserve"> statt.</w:t>
      </w:r>
    </w:p>
    <w:p w:rsidR="008B74AD" w:rsidRDefault="005F65FD" w:rsidP="003754D3">
      <w:pPr>
        <w:pStyle w:val="Kopfzeile"/>
        <w:rPr>
          <w:sz w:val="20"/>
          <w:szCs w:val="20"/>
        </w:rPr>
      </w:pPr>
      <w:r w:rsidRPr="00A83107">
        <w:rPr>
          <w:sz w:val="20"/>
          <w:szCs w:val="20"/>
        </w:rPr>
        <w:t xml:space="preserve"> Eine allen zeitlichen Wünschen entsprechende Programmgestaltung ist nicht immer möglich. Daher sind die </w:t>
      </w:r>
      <w:r w:rsidRPr="00A83107">
        <w:rPr>
          <w:b/>
          <w:sz w:val="20"/>
          <w:szCs w:val="20"/>
        </w:rPr>
        <w:t>tat</w:t>
      </w:r>
      <w:r w:rsidRPr="00F8410B">
        <w:rPr>
          <w:b/>
          <w:sz w:val="20"/>
          <w:szCs w:val="20"/>
        </w:rPr>
        <w:t>sächlichen Auftrittszeiten</w:t>
      </w:r>
      <w:r w:rsidRPr="00D974C9">
        <w:rPr>
          <w:sz w:val="20"/>
          <w:szCs w:val="20"/>
        </w:rPr>
        <w:t xml:space="preserve"> dem aktuellen Bühnenprogramm zu entnehmen. Die dort </w:t>
      </w:r>
      <w:r w:rsidR="00931047" w:rsidRPr="00D974C9">
        <w:rPr>
          <w:sz w:val="20"/>
          <w:szCs w:val="20"/>
        </w:rPr>
        <w:t>angegebenen Bühne</w:t>
      </w:r>
      <w:r w:rsidR="00931047" w:rsidRPr="00D974C9">
        <w:rPr>
          <w:sz w:val="20"/>
          <w:szCs w:val="20"/>
        </w:rPr>
        <w:t>n</w:t>
      </w:r>
      <w:r w:rsidR="00931047" w:rsidRPr="00D974C9">
        <w:rPr>
          <w:sz w:val="20"/>
          <w:szCs w:val="20"/>
        </w:rPr>
        <w:t>zeiten sind un</w:t>
      </w:r>
      <w:r w:rsidR="008B74AD">
        <w:rPr>
          <w:sz w:val="20"/>
          <w:szCs w:val="20"/>
        </w:rPr>
        <w:t>bedingt einzuhalten.</w:t>
      </w:r>
    </w:p>
    <w:p w:rsidR="008B74AD" w:rsidRPr="00A83107" w:rsidRDefault="008B74AD" w:rsidP="003754D3">
      <w:pPr>
        <w:pStyle w:val="Kopfzeile"/>
        <w:rPr>
          <w:sz w:val="20"/>
          <w:szCs w:val="20"/>
        </w:rPr>
      </w:pPr>
    </w:p>
    <w:p w:rsidR="009A6C56" w:rsidRDefault="005F65FD" w:rsidP="003754D3">
      <w:pPr>
        <w:pStyle w:val="Kopfzeile"/>
        <w:rPr>
          <w:sz w:val="20"/>
          <w:szCs w:val="20"/>
        </w:rPr>
      </w:pPr>
      <w:r w:rsidRPr="00A83107">
        <w:rPr>
          <w:sz w:val="20"/>
          <w:szCs w:val="20"/>
        </w:rPr>
        <w:t xml:space="preserve">Mindestens </w:t>
      </w:r>
      <w:r w:rsidRPr="00A83107">
        <w:rPr>
          <w:b/>
          <w:sz w:val="20"/>
          <w:szCs w:val="20"/>
        </w:rPr>
        <w:t>15 Minuten vor Auftrittsbeginn</w:t>
      </w:r>
      <w:r w:rsidRPr="00A83107">
        <w:rPr>
          <w:sz w:val="20"/>
          <w:szCs w:val="20"/>
        </w:rPr>
        <w:t xml:space="preserve"> muss </w:t>
      </w:r>
      <w:r w:rsidR="00F519B8" w:rsidRPr="00F519B8">
        <w:rPr>
          <w:b/>
          <w:sz w:val="20"/>
          <w:szCs w:val="20"/>
        </w:rPr>
        <w:t>der</w:t>
      </w:r>
      <w:r w:rsidR="00F519B8">
        <w:rPr>
          <w:sz w:val="20"/>
          <w:szCs w:val="20"/>
        </w:rPr>
        <w:t xml:space="preserve"> </w:t>
      </w:r>
      <w:r w:rsidR="001C55E9" w:rsidRPr="00A83107">
        <w:rPr>
          <w:b/>
          <w:sz w:val="20"/>
          <w:szCs w:val="20"/>
        </w:rPr>
        <w:t xml:space="preserve">für die </w:t>
      </w:r>
      <w:r w:rsidR="00881E9A">
        <w:rPr>
          <w:b/>
          <w:sz w:val="20"/>
          <w:szCs w:val="20"/>
        </w:rPr>
        <w:t xml:space="preserve">jeweilige </w:t>
      </w:r>
      <w:r w:rsidR="001C55E9" w:rsidRPr="00A83107">
        <w:rPr>
          <w:b/>
          <w:sz w:val="20"/>
          <w:szCs w:val="20"/>
        </w:rPr>
        <w:t>Bühne zuständige Techniker</w:t>
      </w:r>
      <w:r w:rsidR="001C55E9" w:rsidRPr="00A83107">
        <w:rPr>
          <w:sz w:val="20"/>
          <w:szCs w:val="20"/>
        </w:rPr>
        <w:t xml:space="preserve"> </w:t>
      </w:r>
      <w:r w:rsidRPr="00A83107">
        <w:rPr>
          <w:sz w:val="20"/>
          <w:szCs w:val="20"/>
        </w:rPr>
        <w:t xml:space="preserve">über den Auftritt informiert sein. Bei Verwendung eines </w:t>
      </w:r>
      <w:r w:rsidRPr="00A83107">
        <w:rPr>
          <w:b/>
          <w:sz w:val="20"/>
          <w:szCs w:val="20"/>
        </w:rPr>
        <w:t>mitgebrachten Tonträgers</w:t>
      </w:r>
      <w:r w:rsidRPr="00A83107">
        <w:rPr>
          <w:sz w:val="20"/>
          <w:szCs w:val="20"/>
        </w:rPr>
        <w:t xml:space="preserve"> (Audio-CD</w:t>
      </w:r>
      <w:r w:rsidR="00881E9A">
        <w:rPr>
          <w:sz w:val="20"/>
          <w:szCs w:val="20"/>
        </w:rPr>
        <w:t>, etc.</w:t>
      </w:r>
      <w:r w:rsidRPr="00A83107">
        <w:rPr>
          <w:sz w:val="20"/>
          <w:szCs w:val="20"/>
        </w:rPr>
        <w:t>), ist dieser deutlich lesbar zu beschriften.</w:t>
      </w:r>
    </w:p>
    <w:p w:rsidR="00A83107" w:rsidRDefault="00A83107" w:rsidP="003754D3">
      <w:pPr>
        <w:pStyle w:val="Kopfzeile"/>
        <w:rPr>
          <w:sz w:val="20"/>
          <w:szCs w:val="20"/>
        </w:rPr>
      </w:pPr>
    </w:p>
    <w:p w:rsidR="003038BE" w:rsidRDefault="003038BE" w:rsidP="003754D3">
      <w:pPr>
        <w:pStyle w:val="Kopfzeile"/>
        <w:rPr>
          <w:sz w:val="20"/>
          <w:szCs w:val="20"/>
        </w:rPr>
      </w:pPr>
    </w:p>
    <w:p w:rsidR="003038BE" w:rsidRPr="008E7264" w:rsidRDefault="003038BE" w:rsidP="003038BE">
      <w:pPr>
        <w:pStyle w:val="berschrift1"/>
        <w:numPr>
          <w:ilvl w:val="0"/>
          <w:numId w:val="9"/>
        </w:numPr>
        <w:shd w:val="clear" w:color="auto" w:fill="D9D9D9" w:themeFill="background1" w:themeFillShade="D9"/>
        <w:rPr>
          <w:color w:val="000000" w:themeColor="text1"/>
        </w:rPr>
      </w:pPr>
      <w:bookmarkStart w:id="15" w:name="_Toc536789618"/>
      <w:r w:rsidRPr="008E7264">
        <w:rPr>
          <w:color w:val="000000" w:themeColor="text1"/>
        </w:rPr>
        <w:t>Prämierung der Stände</w:t>
      </w:r>
      <w:bookmarkEnd w:id="15"/>
    </w:p>
    <w:p w:rsidR="00A83107" w:rsidRPr="008E7264" w:rsidRDefault="00A83107" w:rsidP="003754D3">
      <w:pPr>
        <w:pStyle w:val="Kopfzeile"/>
        <w:rPr>
          <w:color w:val="000000" w:themeColor="text1"/>
          <w:sz w:val="20"/>
          <w:szCs w:val="20"/>
        </w:rPr>
      </w:pPr>
    </w:p>
    <w:p w:rsidR="00791C43" w:rsidRPr="008E7264" w:rsidRDefault="003038BE" w:rsidP="003754D3">
      <w:pPr>
        <w:pStyle w:val="Kopfzeile"/>
        <w:rPr>
          <w:color w:val="000000" w:themeColor="text1"/>
          <w:sz w:val="20"/>
          <w:szCs w:val="20"/>
        </w:rPr>
      </w:pPr>
      <w:r w:rsidRPr="008E7264">
        <w:rPr>
          <w:color w:val="000000" w:themeColor="text1"/>
          <w:sz w:val="20"/>
          <w:szCs w:val="20"/>
        </w:rPr>
        <w:t>Auch in diesem Jahr wird eine unabhängige Jury die Stände auf dem Ludwigsburger Marktplatz bewerten. Die</w:t>
      </w:r>
    </w:p>
    <w:p w:rsidR="003038BE" w:rsidRPr="008E7264" w:rsidRDefault="003038BE" w:rsidP="003754D3">
      <w:pPr>
        <w:pStyle w:val="Kopfzeile"/>
        <w:rPr>
          <w:color w:val="000000" w:themeColor="text1"/>
          <w:sz w:val="20"/>
          <w:szCs w:val="20"/>
        </w:rPr>
      </w:pPr>
      <w:r w:rsidRPr="008E7264">
        <w:rPr>
          <w:color w:val="000000" w:themeColor="text1"/>
          <w:sz w:val="20"/>
          <w:szCs w:val="20"/>
        </w:rPr>
        <w:t xml:space="preserve">drei </w:t>
      </w:r>
      <w:proofErr w:type="gramStart"/>
      <w:r w:rsidRPr="008E7264">
        <w:rPr>
          <w:color w:val="000000" w:themeColor="text1"/>
          <w:sz w:val="20"/>
          <w:szCs w:val="20"/>
        </w:rPr>
        <w:t>prämierten</w:t>
      </w:r>
      <w:proofErr w:type="gramEnd"/>
      <w:r w:rsidRPr="008E7264">
        <w:rPr>
          <w:color w:val="000000" w:themeColor="text1"/>
          <w:sz w:val="20"/>
          <w:szCs w:val="20"/>
        </w:rPr>
        <w:t xml:space="preserve"> Stände werden im Anschluss an die offizielle Eröffnung auf der Bühne Marktplatz</w:t>
      </w:r>
      <w:r w:rsidR="00B33133" w:rsidRPr="008E7264">
        <w:rPr>
          <w:color w:val="000000" w:themeColor="text1"/>
          <w:sz w:val="20"/>
          <w:szCs w:val="20"/>
        </w:rPr>
        <w:t xml:space="preserve"> bekanntg</w:t>
      </w:r>
      <w:r w:rsidR="00B33133" w:rsidRPr="008E7264">
        <w:rPr>
          <w:color w:val="000000" w:themeColor="text1"/>
          <w:sz w:val="20"/>
          <w:szCs w:val="20"/>
        </w:rPr>
        <w:t>e</w:t>
      </w:r>
      <w:r w:rsidR="00B33133" w:rsidRPr="008E7264">
        <w:rPr>
          <w:color w:val="000000" w:themeColor="text1"/>
          <w:sz w:val="20"/>
          <w:szCs w:val="20"/>
        </w:rPr>
        <w:t>geben und erhalten die Preise.</w:t>
      </w:r>
    </w:p>
    <w:p w:rsidR="00B33133" w:rsidRDefault="00B33133" w:rsidP="003754D3">
      <w:pPr>
        <w:pStyle w:val="Kopfzeile"/>
        <w:rPr>
          <w:color w:val="000000" w:themeColor="text1"/>
          <w:sz w:val="20"/>
          <w:szCs w:val="20"/>
        </w:rPr>
      </w:pPr>
      <w:r w:rsidRPr="008E7264">
        <w:rPr>
          <w:color w:val="000000" w:themeColor="text1"/>
          <w:sz w:val="20"/>
          <w:szCs w:val="20"/>
        </w:rPr>
        <w:t>Bewertungskriterien sind u.a.: Präsentation des Vereins, Standgestaltung, Personal am Stand, Sauberkeit, etc.</w:t>
      </w:r>
    </w:p>
    <w:p w:rsidR="00D83A5A" w:rsidRDefault="00D83A5A" w:rsidP="003754D3">
      <w:pPr>
        <w:pStyle w:val="Kopfzeile"/>
        <w:rPr>
          <w:color w:val="000000" w:themeColor="text1"/>
          <w:sz w:val="20"/>
          <w:szCs w:val="20"/>
        </w:rPr>
      </w:pPr>
    </w:p>
    <w:p w:rsidR="00D83A5A" w:rsidRDefault="00D83A5A" w:rsidP="003754D3">
      <w:pPr>
        <w:pStyle w:val="Kopfzeile"/>
        <w:rPr>
          <w:sz w:val="20"/>
          <w:szCs w:val="20"/>
        </w:rPr>
      </w:pPr>
    </w:p>
    <w:p w:rsidR="003038BE" w:rsidRPr="00D974C9" w:rsidRDefault="00D83A5A" w:rsidP="00D83A5A">
      <w:pPr>
        <w:pStyle w:val="berschrift1"/>
        <w:shd w:val="clear" w:color="auto" w:fill="D9D9D9" w:themeFill="background1" w:themeFillShade="D9"/>
      </w:pPr>
      <w:bookmarkStart w:id="16" w:name="_Toc536789619"/>
      <w:r>
        <w:t>(1</w:t>
      </w:r>
      <w:r w:rsidR="00F519B8">
        <w:t>6</w:t>
      </w:r>
      <w:r>
        <w:t xml:space="preserve">)        </w:t>
      </w:r>
      <w:r w:rsidR="003038BE">
        <w:t>Leitfaden</w:t>
      </w:r>
      <w:bookmarkEnd w:id="16"/>
    </w:p>
    <w:p w:rsidR="00791C43" w:rsidRDefault="00791C43" w:rsidP="003754D3">
      <w:pPr>
        <w:pStyle w:val="Kopfzeile"/>
        <w:rPr>
          <w:sz w:val="20"/>
          <w:szCs w:val="20"/>
        </w:rPr>
      </w:pPr>
    </w:p>
    <w:p w:rsidR="00EB7BD5" w:rsidRDefault="00A83107" w:rsidP="003754D3">
      <w:pPr>
        <w:pStyle w:val="Kopfzeile"/>
        <w:rPr>
          <w:b/>
        </w:rPr>
      </w:pPr>
      <w:r w:rsidRPr="00EB7BD5">
        <w:rPr>
          <w:b/>
        </w:rPr>
        <w:t xml:space="preserve">Dieser Leitfaden wird bis zum Festbeginn am </w:t>
      </w:r>
      <w:r w:rsidR="00D83A5A" w:rsidRPr="007645A7">
        <w:rPr>
          <w:b/>
          <w:color w:val="000000" w:themeColor="text1"/>
        </w:rPr>
        <w:t>29</w:t>
      </w:r>
      <w:r w:rsidRPr="007645A7">
        <w:rPr>
          <w:b/>
          <w:color w:val="000000" w:themeColor="text1"/>
        </w:rPr>
        <w:t>.06.201</w:t>
      </w:r>
      <w:r w:rsidR="00D83A5A" w:rsidRPr="007645A7">
        <w:rPr>
          <w:b/>
          <w:color w:val="000000" w:themeColor="text1"/>
        </w:rPr>
        <w:t>9</w:t>
      </w:r>
      <w:r w:rsidR="00EB7BD5">
        <w:rPr>
          <w:b/>
        </w:rPr>
        <w:t>,</w:t>
      </w:r>
      <w:r w:rsidRPr="00EB7BD5">
        <w:rPr>
          <w:b/>
        </w:rPr>
        <w:t xml:space="preserve"> </w:t>
      </w:r>
      <w:r w:rsidR="00EB7BD5" w:rsidRPr="008E7264">
        <w:rPr>
          <w:b/>
          <w:u w:val="single"/>
        </w:rPr>
        <w:t>sofern sich Änderungen ergeben,</w:t>
      </w:r>
      <w:r w:rsidR="00EB7BD5" w:rsidRPr="00EB7BD5">
        <w:rPr>
          <w:b/>
        </w:rPr>
        <w:t xml:space="preserve"> </w:t>
      </w:r>
    </w:p>
    <w:p w:rsidR="00A83107" w:rsidRPr="00791C43" w:rsidRDefault="00791C43" w:rsidP="003754D3">
      <w:pPr>
        <w:pStyle w:val="Kopfzeile"/>
        <w:rPr>
          <w:color w:val="FF0000"/>
        </w:rPr>
      </w:pPr>
      <w:r w:rsidRPr="008E7264">
        <w:rPr>
          <w:b/>
          <w:color w:val="000000" w:themeColor="text1"/>
        </w:rPr>
        <w:t xml:space="preserve">laufend </w:t>
      </w:r>
      <w:r w:rsidR="00EB7BD5" w:rsidRPr="008E7264">
        <w:rPr>
          <w:b/>
          <w:color w:val="000000" w:themeColor="text1"/>
        </w:rPr>
        <w:t>aktualisiert</w:t>
      </w:r>
      <w:r w:rsidR="00EB7BD5" w:rsidRPr="008E7264">
        <w:rPr>
          <w:color w:val="000000" w:themeColor="text1"/>
        </w:rPr>
        <w:t>.</w:t>
      </w:r>
      <w:r w:rsidR="003754D3" w:rsidRPr="008E7264">
        <w:rPr>
          <w:color w:val="000000" w:themeColor="text1"/>
        </w:rPr>
        <w:t xml:space="preserve"> Die </w:t>
      </w:r>
      <w:r w:rsidRPr="008E7264">
        <w:rPr>
          <w:color w:val="000000" w:themeColor="text1"/>
        </w:rPr>
        <w:t xml:space="preserve">jeweils aktuelle </w:t>
      </w:r>
      <w:r w:rsidR="003754D3" w:rsidRPr="008E7264">
        <w:rPr>
          <w:color w:val="000000" w:themeColor="text1"/>
        </w:rPr>
        <w:t xml:space="preserve"> Version ist auf der Internetseite des MPF </w:t>
      </w:r>
      <w:r w:rsidRPr="008E7264">
        <w:rPr>
          <w:color w:val="000000" w:themeColor="text1"/>
        </w:rPr>
        <w:t>abrufbar</w:t>
      </w:r>
      <w:r w:rsidR="003754D3" w:rsidRPr="008E7264">
        <w:rPr>
          <w:color w:val="000000" w:themeColor="text1"/>
        </w:rPr>
        <w:t>.</w:t>
      </w:r>
    </w:p>
    <w:p w:rsidR="00EB7BD5" w:rsidRPr="00791C43" w:rsidRDefault="00EB7BD5" w:rsidP="00364624">
      <w:pPr>
        <w:pStyle w:val="Kopfzeile"/>
        <w:jc w:val="both"/>
        <w:rPr>
          <w:color w:val="FF0000"/>
          <w:sz w:val="20"/>
          <w:szCs w:val="20"/>
        </w:rPr>
      </w:pPr>
    </w:p>
    <w:sectPr w:rsidR="00EB7BD5" w:rsidRPr="00791C43" w:rsidSect="00012ED3">
      <w:headerReference w:type="default" r:id="rId11"/>
      <w:footerReference w:type="default" r:id="rId12"/>
      <w:pgSz w:w="11906" w:h="16838"/>
      <w:pgMar w:top="1417" w:right="1417" w:bottom="1134" w:left="1417" w:header="567"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F7" w:rsidRDefault="00440EF7" w:rsidP="0033272D">
      <w:pPr>
        <w:spacing w:after="0" w:line="240" w:lineRule="auto"/>
      </w:pPr>
      <w:r>
        <w:separator/>
      </w:r>
    </w:p>
  </w:endnote>
  <w:endnote w:type="continuationSeparator" w:id="0">
    <w:p w:rsidR="00440EF7" w:rsidRDefault="00440EF7" w:rsidP="0033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121805"/>
      <w:docPartObj>
        <w:docPartGallery w:val="Page Numbers (Bottom of Page)"/>
        <w:docPartUnique/>
      </w:docPartObj>
    </w:sdtPr>
    <w:sdtEndPr/>
    <w:sdtContent>
      <w:sdt>
        <w:sdtPr>
          <w:rPr>
            <w:sz w:val="14"/>
            <w:szCs w:val="14"/>
          </w:rPr>
          <w:id w:val="1021177321"/>
          <w:docPartObj>
            <w:docPartGallery w:val="Page Numbers (Top of Page)"/>
            <w:docPartUnique/>
          </w:docPartObj>
        </w:sdtPr>
        <w:sdtEndPr/>
        <w:sdtContent>
          <w:p w:rsidR="000225D3" w:rsidRPr="00E71726" w:rsidRDefault="001D56BB" w:rsidP="009A6C56">
            <w:pPr>
              <w:pStyle w:val="Fuzeile"/>
              <w:pBdr>
                <w:top w:val="single" w:sz="4" w:space="1" w:color="auto"/>
              </w:pBdr>
              <w:jc w:val="right"/>
              <w:rPr>
                <w:sz w:val="14"/>
                <w:szCs w:val="14"/>
              </w:rPr>
            </w:pPr>
            <w:r>
              <w:rPr>
                <w:noProof/>
                <w:sz w:val="14"/>
                <w:szCs w:val="14"/>
              </w:rPr>
              <mc:AlternateContent>
                <mc:Choice Requires="wps">
                  <w:drawing>
                    <wp:anchor distT="0" distB="0" distL="114300" distR="114300" simplePos="0" relativeHeight="251657728" behindDoc="1" locked="0" layoutInCell="1" allowOverlap="1" wp14:anchorId="2EB3C68B" wp14:editId="41D4A04E">
                      <wp:simplePos x="0" y="0"/>
                      <wp:positionH relativeFrom="column">
                        <wp:posOffset>-106680</wp:posOffset>
                      </wp:positionH>
                      <wp:positionV relativeFrom="paragraph">
                        <wp:posOffset>-18415</wp:posOffset>
                      </wp:positionV>
                      <wp:extent cx="5316855" cy="5670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5D3" w:rsidRPr="00390750" w:rsidRDefault="000225D3" w:rsidP="00012ED3">
                                  <w:pPr>
                                    <w:pStyle w:val="Fuzeile"/>
                                    <w:rPr>
                                      <w:b/>
                                      <w:sz w:val="14"/>
                                      <w:szCs w:val="14"/>
                                    </w:rPr>
                                  </w:pPr>
                                  <w:r w:rsidRPr="00390750">
                                    <w:rPr>
                                      <w:b/>
                                      <w:sz w:val="14"/>
                                      <w:szCs w:val="14"/>
                                    </w:rPr>
                                    <w:t>Stadtverband für Sport Ludwigsburg e.V. und Stadtverband Musik Ludwigsburg e.V.</w:t>
                                  </w:r>
                                </w:p>
                                <w:p w:rsidR="000225D3" w:rsidRPr="00390750" w:rsidRDefault="000225D3" w:rsidP="00012ED3">
                                  <w:pPr>
                                    <w:pStyle w:val="Fuzeile"/>
                                    <w:rPr>
                                      <w:sz w:val="14"/>
                                      <w:szCs w:val="14"/>
                                    </w:rPr>
                                  </w:pPr>
                                  <w:r w:rsidRPr="00390750">
                                    <w:rPr>
                                      <w:sz w:val="14"/>
                                      <w:szCs w:val="14"/>
                                    </w:rPr>
                                    <w:t>Vertreten durch die M</w:t>
                                  </w:r>
                                  <w:r w:rsidR="00E2385B">
                                    <w:rPr>
                                      <w:sz w:val="14"/>
                                      <w:szCs w:val="14"/>
                                    </w:rPr>
                                    <w:t xml:space="preserve">arktplatzfest </w:t>
                                  </w:r>
                                  <w:proofErr w:type="spellStart"/>
                                  <w:r w:rsidR="00E2385B">
                                    <w:rPr>
                                      <w:sz w:val="14"/>
                                      <w:szCs w:val="14"/>
                                    </w:rPr>
                                    <w:t>GbR</w:t>
                                  </w:r>
                                  <w:proofErr w:type="spellEnd"/>
                                  <w:r w:rsidR="00E2385B">
                                    <w:rPr>
                                      <w:sz w:val="14"/>
                                      <w:szCs w:val="14"/>
                                    </w:rPr>
                                    <w:t xml:space="preserve"> | Bebenhäuser S</w:t>
                                  </w:r>
                                  <w:r w:rsidRPr="00390750">
                                    <w:rPr>
                                      <w:sz w:val="14"/>
                                      <w:szCs w:val="14"/>
                                    </w:rPr>
                                    <w:t>tr. 35 | 71638 Ludwigsburg</w:t>
                                  </w:r>
                                </w:p>
                                <w:p w:rsidR="000225D3" w:rsidRPr="00444AD6" w:rsidRDefault="000225D3" w:rsidP="00012ED3">
                                  <w:pPr>
                                    <w:pStyle w:val="Fuzeile"/>
                                    <w:rPr>
                                      <w:sz w:val="14"/>
                                      <w:szCs w:val="14"/>
                                    </w:rPr>
                                  </w:pPr>
                                  <w:r w:rsidRPr="00444AD6">
                                    <w:rPr>
                                      <w:b/>
                                      <w:sz w:val="14"/>
                                      <w:szCs w:val="14"/>
                                    </w:rPr>
                                    <w:t>TEL</w:t>
                                  </w:r>
                                  <w:r w:rsidR="00E2385B" w:rsidRPr="00444AD6">
                                    <w:rPr>
                                      <w:sz w:val="14"/>
                                      <w:szCs w:val="14"/>
                                    </w:rPr>
                                    <w:t xml:space="preserve"> 07141-6427961</w:t>
                                  </w:r>
                                  <w:r w:rsidRPr="00444AD6">
                                    <w:rPr>
                                      <w:sz w:val="14"/>
                                      <w:szCs w:val="14"/>
                                    </w:rPr>
                                    <w:t xml:space="preserve"> | </w:t>
                                  </w:r>
                                  <w:r w:rsidRPr="00444AD6">
                                    <w:rPr>
                                      <w:b/>
                                      <w:sz w:val="14"/>
                                      <w:szCs w:val="14"/>
                                    </w:rPr>
                                    <w:t>FAX</w:t>
                                  </w:r>
                                  <w:r w:rsidRPr="00444AD6">
                                    <w:rPr>
                                      <w:sz w:val="14"/>
                                      <w:szCs w:val="14"/>
                                    </w:rPr>
                                    <w:t xml:space="preserve"> 07141- 83378 | </w:t>
                                  </w:r>
                                  <w:r w:rsidR="00444AD6" w:rsidRPr="00444AD6">
                                    <w:rPr>
                                      <w:b/>
                                      <w:sz w:val="14"/>
                                      <w:szCs w:val="14"/>
                                    </w:rPr>
                                    <w:t>E-</w:t>
                                  </w:r>
                                  <w:r w:rsidRPr="00444AD6">
                                    <w:rPr>
                                      <w:b/>
                                      <w:sz w:val="14"/>
                                      <w:szCs w:val="14"/>
                                    </w:rPr>
                                    <w:t>M</w:t>
                                  </w:r>
                                  <w:r w:rsidR="00444AD6">
                                    <w:rPr>
                                      <w:b/>
                                      <w:sz w:val="14"/>
                                      <w:szCs w:val="14"/>
                                    </w:rPr>
                                    <w:t>ail:</w:t>
                                  </w:r>
                                  <w:r w:rsidRPr="00444AD6">
                                    <w:rPr>
                                      <w:sz w:val="14"/>
                                      <w:szCs w:val="14"/>
                                    </w:rPr>
                                    <w:t xml:space="preserve"> info@marktplatzfest-ludwigsburg.de | www.marktplatzfest-ludwigsburg.de</w:t>
                                  </w:r>
                                </w:p>
                                <w:p w:rsidR="000225D3" w:rsidRPr="00444AD6" w:rsidRDefault="000225D3" w:rsidP="00012ED3">
                                  <w:pPr>
                                    <w:pStyle w:val="Default"/>
                                    <w:rPr>
                                      <w:sz w:val="14"/>
                                      <w:szCs w:val="14"/>
                                    </w:rPr>
                                  </w:pPr>
                                  <w:r w:rsidRPr="00444AD6">
                                    <w:rPr>
                                      <w:bCs/>
                                      <w:sz w:val="14"/>
                                      <w:szCs w:val="14"/>
                                    </w:rPr>
                                    <w:t xml:space="preserve">Kreissparkasse Ludwigsburg |  </w:t>
                                  </w:r>
                                  <w:r w:rsidRPr="00444AD6">
                                    <w:rPr>
                                      <w:b/>
                                      <w:bCs/>
                                      <w:sz w:val="14"/>
                                      <w:szCs w:val="14"/>
                                    </w:rPr>
                                    <w:t>IBAN</w:t>
                                  </w:r>
                                  <w:r w:rsidRPr="00444AD6">
                                    <w:rPr>
                                      <w:bCs/>
                                      <w:sz w:val="14"/>
                                      <w:szCs w:val="14"/>
                                    </w:rPr>
                                    <w:t xml:space="preserve"> DE73 6045 0050 0030 0357 53 | </w:t>
                                  </w:r>
                                  <w:r w:rsidRPr="00444AD6">
                                    <w:rPr>
                                      <w:b/>
                                      <w:bCs/>
                                      <w:sz w:val="14"/>
                                      <w:szCs w:val="14"/>
                                    </w:rPr>
                                    <w:t>BIC</w:t>
                                  </w:r>
                                  <w:r w:rsidRPr="00444AD6">
                                    <w:rPr>
                                      <w:bCs/>
                                      <w:sz w:val="14"/>
                                      <w:szCs w:val="14"/>
                                    </w:rPr>
                                    <w:t xml:space="preserve"> SOLADES1LBG</w:t>
                                  </w:r>
                                </w:p>
                                <w:p w:rsidR="000225D3" w:rsidRPr="00444AD6" w:rsidRDefault="000225D3">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4pt;margin-top:-1.45pt;width:418.65pt;height:4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" stroked="f">
                      <v:textbox>
                        <w:txbxContent>
                          <w:p w:rsidR="000225D3" w:rsidRPr="00390750" w:rsidRDefault="000225D3" w:rsidP="00012ED3">
                            <w:pPr>
                              <w:pStyle w:val="Fuzeile"/>
                              <w:rPr>
                                <w:b/>
                                <w:sz w:val="14"/>
                                <w:szCs w:val="14"/>
                              </w:rPr>
                            </w:pPr>
                            <w:r w:rsidRPr="00390750">
                              <w:rPr>
                                <w:b/>
                                <w:sz w:val="14"/>
                                <w:szCs w:val="14"/>
                              </w:rPr>
                              <w:t>Stadtverband für Sport Ludwigsburg e.V. und Stadtverband Musik Ludwigsburg e.V.</w:t>
                            </w:r>
                          </w:p>
                          <w:p w:rsidR="000225D3" w:rsidRPr="00390750" w:rsidRDefault="000225D3" w:rsidP="00012ED3">
                            <w:pPr>
                              <w:pStyle w:val="Fuzeile"/>
                              <w:rPr>
                                <w:sz w:val="14"/>
                                <w:szCs w:val="14"/>
                              </w:rPr>
                            </w:pPr>
                            <w:r w:rsidRPr="00390750">
                              <w:rPr>
                                <w:sz w:val="14"/>
                                <w:szCs w:val="14"/>
                              </w:rPr>
                              <w:t>Vertreten durch die M</w:t>
                            </w:r>
                            <w:r w:rsidR="00E2385B">
                              <w:rPr>
                                <w:sz w:val="14"/>
                                <w:szCs w:val="14"/>
                              </w:rPr>
                              <w:t xml:space="preserve">arktplatzfest </w:t>
                            </w:r>
                            <w:proofErr w:type="spellStart"/>
                            <w:r w:rsidR="00E2385B">
                              <w:rPr>
                                <w:sz w:val="14"/>
                                <w:szCs w:val="14"/>
                              </w:rPr>
                              <w:t>GbR</w:t>
                            </w:r>
                            <w:proofErr w:type="spellEnd"/>
                            <w:r w:rsidR="00E2385B">
                              <w:rPr>
                                <w:sz w:val="14"/>
                                <w:szCs w:val="14"/>
                              </w:rPr>
                              <w:t xml:space="preserve"> | Bebenhäuser S</w:t>
                            </w:r>
                            <w:r w:rsidRPr="00390750">
                              <w:rPr>
                                <w:sz w:val="14"/>
                                <w:szCs w:val="14"/>
                              </w:rPr>
                              <w:t>tr. 35 | 71638 Ludwigsburg</w:t>
                            </w:r>
                          </w:p>
                          <w:p w:rsidR="000225D3" w:rsidRPr="00444AD6" w:rsidRDefault="000225D3" w:rsidP="00012ED3">
                            <w:pPr>
                              <w:pStyle w:val="Fuzeile"/>
                              <w:rPr>
                                <w:sz w:val="14"/>
                                <w:szCs w:val="14"/>
                              </w:rPr>
                            </w:pPr>
                            <w:r w:rsidRPr="00444AD6">
                              <w:rPr>
                                <w:b/>
                                <w:sz w:val="14"/>
                                <w:szCs w:val="14"/>
                              </w:rPr>
                              <w:t>TEL</w:t>
                            </w:r>
                            <w:r w:rsidR="00E2385B" w:rsidRPr="00444AD6">
                              <w:rPr>
                                <w:sz w:val="14"/>
                                <w:szCs w:val="14"/>
                              </w:rPr>
                              <w:t xml:space="preserve"> 07141-6427961</w:t>
                            </w:r>
                            <w:r w:rsidRPr="00444AD6">
                              <w:rPr>
                                <w:sz w:val="14"/>
                                <w:szCs w:val="14"/>
                              </w:rPr>
                              <w:t xml:space="preserve"> | </w:t>
                            </w:r>
                            <w:r w:rsidRPr="00444AD6">
                              <w:rPr>
                                <w:b/>
                                <w:sz w:val="14"/>
                                <w:szCs w:val="14"/>
                              </w:rPr>
                              <w:t>FAX</w:t>
                            </w:r>
                            <w:r w:rsidRPr="00444AD6">
                              <w:rPr>
                                <w:sz w:val="14"/>
                                <w:szCs w:val="14"/>
                              </w:rPr>
                              <w:t xml:space="preserve"> 07141- 83378 | </w:t>
                            </w:r>
                            <w:r w:rsidR="00444AD6" w:rsidRPr="00444AD6">
                              <w:rPr>
                                <w:b/>
                                <w:sz w:val="14"/>
                                <w:szCs w:val="14"/>
                              </w:rPr>
                              <w:t>E-</w:t>
                            </w:r>
                            <w:r w:rsidRPr="00444AD6">
                              <w:rPr>
                                <w:b/>
                                <w:sz w:val="14"/>
                                <w:szCs w:val="14"/>
                              </w:rPr>
                              <w:t>M</w:t>
                            </w:r>
                            <w:r w:rsidR="00444AD6">
                              <w:rPr>
                                <w:b/>
                                <w:sz w:val="14"/>
                                <w:szCs w:val="14"/>
                              </w:rPr>
                              <w:t>ail:</w:t>
                            </w:r>
                            <w:r w:rsidRPr="00444AD6">
                              <w:rPr>
                                <w:sz w:val="14"/>
                                <w:szCs w:val="14"/>
                              </w:rPr>
                              <w:t xml:space="preserve"> info@marktplatzfest-ludwigsburg.de | www.marktplatzfest-ludwigsburg.de</w:t>
                            </w:r>
                          </w:p>
                          <w:p w:rsidR="000225D3" w:rsidRPr="00444AD6" w:rsidRDefault="000225D3" w:rsidP="00012ED3">
                            <w:pPr>
                              <w:pStyle w:val="Default"/>
                              <w:rPr>
                                <w:sz w:val="14"/>
                                <w:szCs w:val="14"/>
                              </w:rPr>
                            </w:pPr>
                            <w:r w:rsidRPr="00444AD6">
                              <w:rPr>
                                <w:bCs/>
                                <w:sz w:val="14"/>
                                <w:szCs w:val="14"/>
                              </w:rPr>
                              <w:t xml:space="preserve">Kreissparkasse Ludwigsburg |  </w:t>
                            </w:r>
                            <w:r w:rsidRPr="00444AD6">
                              <w:rPr>
                                <w:b/>
                                <w:bCs/>
                                <w:sz w:val="14"/>
                                <w:szCs w:val="14"/>
                              </w:rPr>
                              <w:t>IBAN</w:t>
                            </w:r>
                            <w:r w:rsidRPr="00444AD6">
                              <w:rPr>
                                <w:bCs/>
                                <w:sz w:val="14"/>
                                <w:szCs w:val="14"/>
                              </w:rPr>
                              <w:t xml:space="preserve"> DE73 6045 0050 0030 0357 53 | </w:t>
                            </w:r>
                            <w:r w:rsidRPr="00444AD6">
                              <w:rPr>
                                <w:b/>
                                <w:bCs/>
                                <w:sz w:val="14"/>
                                <w:szCs w:val="14"/>
                              </w:rPr>
                              <w:t>BIC</w:t>
                            </w:r>
                            <w:r w:rsidRPr="00444AD6">
                              <w:rPr>
                                <w:bCs/>
                                <w:sz w:val="14"/>
                                <w:szCs w:val="14"/>
                              </w:rPr>
                              <w:t xml:space="preserve"> SOLADES1LBG</w:t>
                            </w:r>
                          </w:p>
                          <w:p w:rsidR="000225D3" w:rsidRPr="00444AD6" w:rsidRDefault="000225D3">
                            <w:pPr>
                              <w:rPr>
                                <w:sz w:val="14"/>
                                <w:szCs w:val="14"/>
                              </w:rPr>
                            </w:pPr>
                          </w:p>
                        </w:txbxContent>
                      </v:textbox>
                    </v:shape>
                  </w:pict>
                </mc:Fallback>
              </mc:AlternateContent>
            </w:r>
            <w:r w:rsidR="000225D3" w:rsidRPr="00E71726">
              <w:rPr>
                <w:sz w:val="14"/>
                <w:szCs w:val="14"/>
              </w:rPr>
              <w:t xml:space="preserve">Seite </w:t>
            </w:r>
            <w:r w:rsidR="00C349FE" w:rsidRPr="00E71726">
              <w:rPr>
                <w:b/>
                <w:sz w:val="14"/>
                <w:szCs w:val="14"/>
              </w:rPr>
              <w:fldChar w:fldCharType="begin"/>
            </w:r>
            <w:r w:rsidR="000225D3" w:rsidRPr="00E71726">
              <w:rPr>
                <w:b/>
                <w:sz w:val="14"/>
                <w:szCs w:val="14"/>
              </w:rPr>
              <w:instrText>PAGE</w:instrText>
            </w:r>
            <w:r w:rsidR="00C349FE" w:rsidRPr="00E71726">
              <w:rPr>
                <w:b/>
                <w:sz w:val="14"/>
                <w:szCs w:val="14"/>
              </w:rPr>
              <w:fldChar w:fldCharType="separate"/>
            </w:r>
            <w:r w:rsidR="00AD70E6">
              <w:rPr>
                <w:b/>
                <w:noProof/>
                <w:sz w:val="14"/>
                <w:szCs w:val="14"/>
              </w:rPr>
              <w:t>6</w:t>
            </w:r>
            <w:r w:rsidR="00C349FE" w:rsidRPr="00E71726">
              <w:rPr>
                <w:b/>
                <w:sz w:val="14"/>
                <w:szCs w:val="14"/>
              </w:rPr>
              <w:fldChar w:fldCharType="end"/>
            </w:r>
            <w:r w:rsidR="000225D3" w:rsidRPr="00E71726">
              <w:rPr>
                <w:sz w:val="14"/>
                <w:szCs w:val="14"/>
              </w:rPr>
              <w:t xml:space="preserve"> von </w:t>
            </w:r>
            <w:r w:rsidR="00C349FE" w:rsidRPr="00E71726">
              <w:rPr>
                <w:b/>
                <w:sz w:val="14"/>
                <w:szCs w:val="14"/>
              </w:rPr>
              <w:fldChar w:fldCharType="begin"/>
            </w:r>
            <w:r w:rsidR="000225D3" w:rsidRPr="00E71726">
              <w:rPr>
                <w:b/>
                <w:sz w:val="14"/>
                <w:szCs w:val="14"/>
              </w:rPr>
              <w:instrText>NUMPAGES</w:instrText>
            </w:r>
            <w:r w:rsidR="00C349FE" w:rsidRPr="00E71726">
              <w:rPr>
                <w:b/>
                <w:sz w:val="14"/>
                <w:szCs w:val="14"/>
              </w:rPr>
              <w:fldChar w:fldCharType="separate"/>
            </w:r>
            <w:r w:rsidR="00AD70E6">
              <w:rPr>
                <w:b/>
                <w:noProof/>
                <w:sz w:val="14"/>
                <w:szCs w:val="14"/>
              </w:rPr>
              <w:t>7</w:t>
            </w:r>
            <w:r w:rsidR="00C349FE" w:rsidRPr="00E71726">
              <w:rPr>
                <w:b/>
                <w:sz w:val="14"/>
                <w:szCs w:val="14"/>
              </w:rPr>
              <w:fldChar w:fldCharType="end"/>
            </w:r>
          </w:p>
        </w:sdtContent>
      </w:sdt>
    </w:sdtContent>
  </w:sdt>
  <w:p w:rsidR="000225D3" w:rsidRDefault="000225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F7" w:rsidRDefault="00440EF7" w:rsidP="0033272D">
      <w:pPr>
        <w:spacing w:after="0" w:line="240" w:lineRule="auto"/>
      </w:pPr>
      <w:r>
        <w:separator/>
      </w:r>
    </w:p>
  </w:footnote>
  <w:footnote w:type="continuationSeparator" w:id="0">
    <w:p w:rsidR="00440EF7" w:rsidRDefault="00440EF7" w:rsidP="00332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D3" w:rsidRDefault="000225D3" w:rsidP="009A6C56">
    <w:pPr>
      <w:pStyle w:val="berschrift1"/>
      <w:pBdr>
        <w:bottom w:val="single" w:sz="8" w:space="1" w:color="808080" w:themeColor="background1" w:themeShade="80"/>
      </w:pBdr>
      <w:spacing w:line="276" w:lineRule="auto"/>
      <w:jc w:val="center"/>
      <w:rPr>
        <w:color w:val="808080" w:themeColor="background1" w:themeShade="80"/>
        <w:sz w:val="28"/>
        <w:szCs w:val="28"/>
      </w:rPr>
    </w:pPr>
    <w:r>
      <w:rPr>
        <w:color w:val="808080" w:themeColor="background1" w:themeShade="80"/>
        <w:sz w:val="28"/>
        <w:szCs w:val="28"/>
      </w:rPr>
      <w:t>4</w:t>
    </w:r>
    <w:r w:rsidR="002C1257">
      <w:rPr>
        <w:color w:val="808080" w:themeColor="background1" w:themeShade="80"/>
        <w:sz w:val="28"/>
        <w:szCs w:val="28"/>
      </w:rPr>
      <w:t>9</w:t>
    </w:r>
    <w:r>
      <w:rPr>
        <w:color w:val="808080" w:themeColor="background1" w:themeShade="80"/>
        <w:sz w:val="28"/>
        <w:szCs w:val="28"/>
      </w:rPr>
      <w:t xml:space="preserve">. Ludwigsburger Marktplatzfest </w:t>
    </w:r>
    <w:r w:rsidR="002C1257">
      <w:rPr>
        <w:color w:val="808080" w:themeColor="background1" w:themeShade="80"/>
        <w:sz w:val="28"/>
        <w:szCs w:val="28"/>
      </w:rPr>
      <w:t>29</w:t>
    </w:r>
    <w:r>
      <w:rPr>
        <w:color w:val="808080" w:themeColor="background1" w:themeShade="80"/>
        <w:sz w:val="28"/>
        <w:szCs w:val="28"/>
      </w:rPr>
      <w:t>. Juni 201</w:t>
    </w:r>
    <w:r w:rsidR="002C1257">
      <w:rPr>
        <w:color w:val="808080" w:themeColor="background1" w:themeShade="80"/>
        <w:sz w:val="28"/>
        <w:szCs w:val="28"/>
      </w:rPr>
      <w:t>9</w:t>
    </w:r>
    <w:r>
      <w:rPr>
        <w:color w:val="808080" w:themeColor="background1" w:themeShade="80"/>
        <w:sz w:val="28"/>
        <w:szCs w:val="28"/>
      </w:rPr>
      <w:t xml:space="preserve">  </w:t>
    </w:r>
    <w:r w:rsidRPr="009A6C56">
      <w:rPr>
        <w:color w:val="808080" w:themeColor="background1" w:themeShade="80"/>
        <w:sz w:val="28"/>
        <w:szCs w:val="28"/>
      </w:rPr>
      <w:t xml:space="preserve"> Leitfaden</w:t>
    </w:r>
  </w:p>
  <w:p w:rsidR="000225D3" w:rsidRPr="00012ED3" w:rsidRDefault="000225D3" w:rsidP="00012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1EE"/>
    <w:multiLevelType w:val="hybridMultilevel"/>
    <w:tmpl w:val="EA9849F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nsid w:val="01C76E79"/>
    <w:multiLevelType w:val="hybridMultilevel"/>
    <w:tmpl w:val="E1CA9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3F2A45"/>
    <w:multiLevelType w:val="hybridMultilevel"/>
    <w:tmpl w:val="8CEC9F5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CF568C7"/>
    <w:multiLevelType w:val="hybridMultilevel"/>
    <w:tmpl w:val="B85AD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F902ACE"/>
    <w:multiLevelType w:val="hybridMultilevel"/>
    <w:tmpl w:val="A9EA2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E41EC6"/>
    <w:multiLevelType w:val="hybridMultilevel"/>
    <w:tmpl w:val="94FAD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B054BF5"/>
    <w:multiLevelType w:val="hybridMultilevel"/>
    <w:tmpl w:val="9A145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374449D"/>
    <w:multiLevelType w:val="hybridMultilevel"/>
    <w:tmpl w:val="FE14E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6733372"/>
    <w:multiLevelType w:val="hybridMultilevel"/>
    <w:tmpl w:val="9E9AF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512FD7"/>
    <w:multiLevelType w:val="hybridMultilevel"/>
    <w:tmpl w:val="27902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B786AE3"/>
    <w:multiLevelType w:val="hybridMultilevel"/>
    <w:tmpl w:val="838023C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6"/>
  </w:num>
  <w:num w:numId="5">
    <w:abstractNumId w:val="8"/>
  </w:num>
  <w:num w:numId="6">
    <w:abstractNumId w:val="1"/>
  </w:num>
  <w:num w:numId="7">
    <w:abstractNumId w:val="9"/>
  </w:num>
  <w:num w:numId="8">
    <w:abstractNumId w:val="0"/>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2D"/>
    <w:rsid w:val="00012ED3"/>
    <w:rsid w:val="000225D3"/>
    <w:rsid w:val="00093A52"/>
    <w:rsid w:val="000A0CAA"/>
    <w:rsid w:val="000D7BB1"/>
    <w:rsid w:val="000F6575"/>
    <w:rsid w:val="00141795"/>
    <w:rsid w:val="00146037"/>
    <w:rsid w:val="00163520"/>
    <w:rsid w:val="00167B76"/>
    <w:rsid w:val="001A1FE7"/>
    <w:rsid w:val="001A3A80"/>
    <w:rsid w:val="001B3A2C"/>
    <w:rsid w:val="001B3CDE"/>
    <w:rsid w:val="001C55E9"/>
    <w:rsid w:val="001D3FD8"/>
    <w:rsid w:val="001D56BB"/>
    <w:rsid w:val="001E5676"/>
    <w:rsid w:val="00200EFB"/>
    <w:rsid w:val="002353BD"/>
    <w:rsid w:val="00250EDB"/>
    <w:rsid w:val="00252AE9"/>
    <w:rsid w:val="002A76E0"/>
    <w:rsid w:val="002C1257"/>
    <w:rsid w:val="002C30A1"/>
    <w:rsid w:val="002D4419"/>
    <w:rsid w:val="002D5DED"/>
    <w:rsid w:val="002F751F"/>
    <w:rsid w:val="003038BE"/>
    <w:rsid w:val="0033272D"/>
    <w:rsid w:val="0033470B"/>
    <w:rsid w:val="00347A2B"/>
    <w:rsid w:val="003574EE"/>
    <w:rsid w:val="00364624"/>
    <w:rsid w:val="003754D3"/>
    <w:rsid w:val="00390750"/>
    <w:rsid w:val="003B5CD6"/>
    <w:rsid w:val="003C1F79"/>
    <w:rsid w:val="003D2A64"/>
    <w:rsid w:val="00414755"/>
    <w:rsid w:val="00440EF7"/>
    <w:rsid w:val="00444AD6"/>
    <w:rsid w:val="0046466E"/>
    <w:rsid w:val="004754A3"/>
    <w:rsid w:val="004C2434"/>
    <w:rsid w:val="004C6968"/>
    <w:rsid w:val="004D0986"/>
    <w:rsid w:val="004D16B2"/>
    <w:rsid w:val="004D67EC"/>
    <w:rsid w:val="00502031"/>
    <w:rsid w:val="00551AC5"/>
    <w:rsid w:val="00553035"/>
    <w:rsid w:val="0055484D"/>
    <w:rsid w:val="0056272F"/>
    <w:rsid w:val="005A6F37"/>
    <w:rsid w:val="005B2C6E"/>
    <w:rsid w:val="005D41E2"/>
    <w:rsid w:val="005E5853"/>
    <w:rsid w:val="005F5742"/>
    <w:rsid w:val="005F65FD"/>
    <w:rsid w:val="00600784"/>
    <w:rsid w:val="00612CE6"/>
    <w:rsid w:val="0063791F"/>
    <w:rsid w:val="00640935"/>
    <w:rsid w:val="006728E0"/>
    <w:rsid w:val="00696929"/>
    <w:rsid w:val="006A41C4"/>
    <w:rsid w:val="0070159C"/>
    <w:rsid w:val="0071368E"/>
    <w:rsid w:val="0072027B"/>
    <w:rsid w:val="00720B54"/>
    <w:rsid w:val="007645A7"/>
    <w:rsid w:val="00767E8D"/>
    <w:rsid w:val="00777839"/>
    <w:rsid w:val="00791C43"/>
    <w:rsid w:val="007A0E58"/>
    <w:rsid w:val="007B0BA9"/>
    <w:rsid w:val="007B12E8"/>
    <w:rsid w:val="007D3079"/>
    <w:rsid w:val="007D327A"/>
    <w:rsid w:val="007D3AD8"/>
    <w:rsid w:val="008112B7"/>
    <w:rsid w:val="00814278"/>
    <w:rsid w:val="00826022"/>
    <w:rsid w:val="00880BC9"/>
    <w:rsid w:val="00881E9A"/>
    <w:rsid w:val="008B47FD"/>
    <w:rsid w:val="008B74AD"/>
    <w:rsid w:val="008C5276"/>
    <w:rsid w:val="008C7D6F"/>
    <w:rsid w:val="008D0EB4"/>
    <w:rsid w:val="008D49D5"/>
    <w:rsid w:val="008E7264"/>
    <w:rsid w:val="00905FDF"/>
    <w:rsid w:val="00922B35"/>
    <w:rsid w:val="00931047"/>
    <w:rsid w:val="00963108"/>
    <w:rsid w:val="0096410E"/>
    <w:rsid w:val="00971026"/>
    <w:rsid w:val="00975B58"/>
    <w:rsid w:val="009A6C56"/>
    <w:rsid w:val="009B36F6"/>
    <w:rsid w:val="009C6A59"/>
    <w:rsid w:val="009E5102"/>
    <w:rsid w:val="00A02369"/>
    <w:rsid w:val="00A10AD2"/>
    <w:rsid w:val="00A1328F"/>
    <w:rsid w:val="00A150AC"/>
    <w:rsid w:val="00A23D33"/>
    <w:rsid w:val="00A6443F"/>
    <w:rsid w:val="00A83107"/>
    <w:rsid w:val="00AD5D5D"/>
    <w:rsid w:val="00AD5F61"/>
    <w:rsid w:val="00AD70E6"/>
    <w:rsid w:val="00AE2333"/>
    <w:rsid w:val="00AF2019"/>
    <w:rsid w:val="00AF7881"/>
    <w:rsid w:val="00AF7D1C"/>
    <w:rsid w:val="00B225B5"/>
    <w:rsid w:val="00B33133"/>
    <w:rsid w:val="00B40647"/>
    <w:rsid w:val="00B43F39"/>
    <w:rsid w:val="00B7300E"/>
    <w:rsid w:val="00B734D2"/>
    <w:rsid w:val="00B73CA5"/>
    <w:rsid w:val="00B833BC"/>
    <w:rsid w:val="00B8507F"/>
    <w:rsid w:val="00B90803"/>
    <w:rsid w:val="00B9125A"/>
    <w:rsid w:val="00BA49D5"/>
    <w:rsid w:val="00BA50AA"/>
    <w:rsid w:val="00BB0173"/>
    <w:rsid w:val="00BE43FF"/>
    <w:rsid w:val="00C03EDA"/>
    <w:rsid w:val="00C14EA1"/>
    <w:rsid w:val="00C349FE"/>
    <w:rsid w:val="00C55ADC"/>
    <w:rsid w:val="00C72422"/>
    <w:rsid w:val="00C74648"/>
    <w:rsid w:val="00C840E2"/>
    <w:rsid w:val="00C938B9"/>
    <w:rsid w:val="00CA7F76"/>
    <w:rsid w:val="00CD1EB8"/>
    <w:rsid w:val="00D05551"/>
    <w:rsid w:val="00D14B53"/>
    <w:rsid w:val="00D83A5A"/>
    <w:rsid w:val="00D901E4"/>
    <w:rsid w:val="00D95F7A"/>
    <w:rsid w:val="00D974C9"/>
    <w:rsid w:val="00DB3041"/>
    <w:rsid w:val="00DB3F82"/>
    <w:rsid w:val="00DD22F8"/>
    <w:rsid w:val="00DD3739"/>
    <w:rsid w:val="00E2385B"/>
    <w:rsid w:val="00E247C7"/>
    <w:rsid w:val="00E24C56"/>
    <w:rsid w:val="00E66319"/>
    <w:rsid w:val="00E71726"/>
    <w:rsid w:val="00E74F1F"/>
    <w:rsid w:val="00E97F1A"/>
    <w:rsid w:val="00EB7BD5"/>
    <w:rsid w:val="00EE720D"/>
    <w:rsid w:val="00EF0569"/>
    <w:rsid w:val="00F4373E"/>
    <w:rsid w:val="00F4384C"/>
    <w:rsid w:val="00F519B8"/>
    <w:rsid w:val="00F63EFF"/>
    <w:rsid w:val="00F6452A"/>
    <w:rsid w:val="00F8410B"/>
    <w:rsid w:val="00F851FC"/>
    <w:rsid w:val="00F87AEA"/>
    <w:rsid w:val="00FB4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A02369"/>
    <w:pPr>
      <w:keepNext/>
      <w:spacing w:after="0" w:line="240" w:lineRule="auto"/>
      <w:outlineLvl w:val="0"/>
    </w:pPr>
    <w:rPr>
      <w:rFonts w:eastAsia="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27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72D"/>
  </w:style>
  <w:style w:type="paragraph" w:styleId="Fuzeile">
    <w:name w:val="footer"/>
    <w:basedOn w:val="Standard"/>
    <w:link w:val="FuzeileZchn"/>
    <w:uiPriority w:val="99"/>
    <w:unhideWhenUsed/>
    <w:rsid w:val="003327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72D"/>
  </w:style>
  <w:style w:type="paragraph" w:styleId="Sprechblasentext">
    <w:name w:val="Balloon Text"/>
    <w:basedOn w:val="Standard"/>
    <w:link w:val="SprechblasentextZchn"/>
    <w:uiPriority w:val="99"/>
    <w:semiHidden/>
    <w:unhideWhenUsed/>
    <w:rsid w:val="003327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72D"/>
    <w:rPr>
      <w:rFonts w:ascii="Tahoma" w:hAnsi="Tahoma" w:cs="Tahoma"/>
      <w:sz w:val="16"/>
      <w:szCs w:val="16"/>
    </w:rPr>
  </w:style>
  <w:style w:type="character" w:customStyle="1" w:styleId="berschrift1Zchn">
    <w:name w:val="Überschrift 1 Zchn"/>
    <w:basedOn w:val="Absatz-Standardschriftart"/>
    <w:link w:val="berschrift1"/>
    <w:rsid w:val="00A02369"/>
    <w:rPr>
      <w:rFonts w:eastAsia="Times New Roman" w:cs="Times New Roman"/>
      <w:b/>
      <w:bCs/>
      <w:sz w:val="24"/>
      <w:szCs w:val="24"/>
      <w:lang w:eastAsia="de-DE"/>
    </w:rPr>
  </w:style>
  <w:style w:type="paragraph" w:styleId="Titel">
    <w:name w:val="Title"/>
    <w:basedOn w:val="Standard"/>
    <w:link w:val="TitelZchn"/>
    <w:qFormat/>
    <w:rsid w:val="009A6C56"/>
    <w:pPr>
      <w:spacing w:after="0" w:line="240" w:lineRule="auto"/>
      <w:jc w:val="center"/>
    </w:pPr>
    <w:rPr>
      <w:rFonts w:ascii="Arial" w:eastAsia="Times New Roman" w:hAnsi="Arial" w:cs="Times New Roman"/>
      <w:b/>
      <w:szCs w:val="20"/>
    </w:rPr>
  </w:style>
  <w:style w:type="character" w:customStyle="1" w:styleId="TitelZchn">
    <w:name w:val="Titel Zchn"/>
    <w:basedOn w:val="Absatz-Standardschriftart"/>
    <w:link w:val="Titel"/>
    <w:rsid w:val="009A6C56"/>
    <w:rPr>
      <w:rFonts w:ascii="Arial" w:eastAsia="Times New Roman" w:hAnsi="Arial" w:cs="Times New Roman"/>
      <w:b/>
      <w:szCs w:val="20"/>
      <w:lang w:eastAsia="de-DE"/>
    </w:rPr>
  </w:style>
  <w:style w:type="character" w:styleId="Hyperlink">
    <w:name w:val="Hyperlink"/>
    <w:basedOn w:val="Absatz-Standardschriftart"/>
    <w:uiPriority w:val="99"/>
    <w:unhideWhenUsed/>
    <w:rsid w:val="008D49D5"/>
    <w:rPr>
      <w:color w:val="0000FF" w:themeColor="hyperlink"/>
      <w:u w:val="single"/>
    </w:rPr>
  </w:style>
  <w:style w:type="paragraph" w:customStyle="1" w:styleId="Default">
    <w:name w:val="Default"/>
    <w:rsid w:val="008D49D5"/>
    <w:pPr>
      <w:autoSpaceDE w:val="0"/>
      <w:autoSpaceDN w:val="0"/>
      <w:adjustRightInd w:val="0"/>
      <w:spacing w:after="0" w:line="240" w:lineRule="auto"/>
    </w:pPr>
    <w:rPr>
      <w:rFonts w:ascii="Calibri" w:hAnsi="Calibri" w:cs="Calibri"/>
      <w:color w:val="000000"/>
      <w:sz w:val="24"/>
      <w:szCs w:val="24"/>
    </w:rPr>
  </w:style>
  <w:style w:type="paragraph" w:styleId="Inhaltsverzeichnisberschrift">
    <w:name w:val="TOC Heading"/>
    <w:basedOn w:val="berschrift1"/>
    <w:next w:val="Standard"/>
    <w:uiPriority w:val="39"/>
    <w:semiHidden/>
    <w:unhideWhenUsed/>
    <w:qFormat/>
    <w:rsid w:val="008B74AD"/>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Verzeichnis1">
    <w:name w:val="toc 1"/>
    <w:basedOn w:val="Standard"/>
    <w:next w:val="Standard"/>
    <w:autoRedefine/>
    <w:uiPriority w:val="39"/>
    <w:unhideWhenUsed/>
    <w:rsid w:val="008B74AD"/>
    <w:pPr>
      <w:tabs>
        <w:tab w:val="left" w:pos="660"/>
        <w:tab w:val="right" w:leader="dot" w:pos="9062"/>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A02369"/>
    <w:pPr>
      <w:keepNext/>
      <w:spacing w:after="0" w:line="240" w:lineRule="auto"/>
      <w:outlineLvl w:val="0"/>
    </w:pPr>
    <w:rPr>
      <w:rFonts w:eastAsia="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27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72D"/>
  </w:style>
  <w:style w:type="paragraph" w:styleId="Fuzeile">
    <w:name w:val="footer"/>
    <w:basedOn w:val="Standard"/>
    <w:link w:val="FuzeileZchn"/>
    <w:uiPriority w:val="99"/>
    <w:unhideWhenUsed/>
    <w:rsid w:val="003327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72D"/>
  </w:style>
  <w:style w:type="paragraph" w:styleId="Sprechblasentext">
    <w:name w:val="Balloon Text"/>
    <w:basedOn w:val="Standard"/>
    <w:link w:val="SprechblasentextZchn"/>
    <w:uiPriority w:val="99"/>
    <w:semiHidden/>
    <w:unhideWhenUsed/>
    <w:rsid w:val="003327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72D"/>
    <w:rPr>
      <w:rFonts w:ascii="Tahoma" w:hAnsi="Tahoma" w:cs="Tahoma"/>
      <w:sz w:val="16"/>
      <w:szCs w:val="16"/>
    </w:rPr>
  </w:style>
  <w:style w:type="character" w:customStyle="1" w:styleId="berschrift1Zchn">
    <w:name w:val="Überschrift 1 Zchn"/>
    <w:basedOn w:val="Absatz-Standardschriftart"/>
    <w:link w:val="berschrift1"/>
    <w:rsid w:val="00A02369"/>
    <w:rPr>
      <w:rFonts w:eastAsia="Times New Roman" w:cs="Times New Roman"/>
      <w:b/>
      <w:bCs/>
      <w:sz w:val="24"/>
      <w:szCs w:val="24"/>
      <w:lang w:eastAsia="de-DE"/>
    </w:rPr>
  </w:style>
  <w:style w:type="paragraph" w:styleId="Titel">
    <w:name w:val="Title"/>
    <w:basedOn w:val="Standard"/>
    <w:link w:val="TitelZchn"/>
    <w:qFormat/>
    <w:rsid w:val="009A6C56"/>
    <w:pPr>
      <w:spacing w:after="0" w:line="240" w:lineRule="auto"/>
      <w:jc w:val="center"/>
    </w:pPr>
    <w:rPr>
      <w:rFonts w:ascii="Arial" w:eastAsia="Times New Roman" w:hAnsi="Arial" w:cs="Times New Roman"/>
      <w:b/>
      <w:szCs w:val="20"/>
    </w:rPr>
  </w:style>
  <w:style w:type="character" w:customStyle="1" w:styleId="TitelZchn">
    <w:name w:val="Titel Zchn"/>
    <w:basedOn w:val="Absatz-Standardschriftart"/>
    <w:link w:val="Titel"/>
    <w:rsid w:val="009A6C56"/>
    <w:rPr>
      <w:rFonts w:ascii="Arial" w:eastAsia="Times New Roman" w:hAnsi="Arial" w:cs="Times New Roman"/>
      <w:b/>
      <w:szCs w:val="20"/>
      <w:lang w:eastAsia="de-DE"/>
    </w:rPr>
  </w:style>
  <w:style w:type="character" w:styleId="Hyperlink">
    <w:name w:val="Hyperlink"/>
    <w:basedOn w:val="Absatz-Standardschriftart"/>
    <w:uiPriority w:val="99"/>
    <w:unhideWhenUsed/>
    <w:rsid w:val="008D49D5"/>
    <w:rPr>
      <w:color w:val="0000FF" w:themeColor="hyperlink"/>
      <w:u w:val="single"/>
    </w:rPr>
  </w:style>
  <w:style w:type="paragraph" w:customStyle="1" w:styleId="Default">
    <w:name w:val="Default"/>
    <w:rsid w:val="008D49D5"/>
    <w:pPr>
      <w:autoSpaceDE w:val="0"/>
      <w:autoSpaceDN w:val="0"/>
      <w:adjustRightInd w:val="0"/>
      <w:spacing w:after="0" w:line="240" w:lineRule="auto"/>
    </w:pPr>
    <w:rPr>
      <w:rFonts w:ascii="Calibri" w:hAnsi="Calibri" w:cs="Calibri"/>
      <w:color w:val="000000"/>
      <w:sz w:val="24"/>
      <w:szCs w:val="24"/>
    </w:rPr>
  </w:style>
  <w:style w:type="paragraph" w:styleId="Inhaltsverzeichnisberschrift">
    <w:name w:val="TOC Heading"/>
    <w:basedOn w:val="berschrift1"/>
    <w:next w:val="Standard"/>
    <w:uiPriority w:val="39"/>
    <w:semiHidden/>
    <w:unhideWhenUsed/>
    <w:qFormat/>
    <w:rsid w:val="008B74AD"/>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Verzeichnis1">
    <w:name w:val="toc 1"/>
    <w:basedOn w:val="Standard"/>
    <w:next w:val="Standard"/>
    <w:autoRedefine/>
    <w:uiPriority w:val="39"/>
    <w:unhideWhenUsed/>
    <w:rsid w:val="008B74AD"/>
    <w:pPr>
      <w:tabs>
        <w:tab w:val="left" w:pos="660"/>
        <w:tab w:val="right" w:leader="dot" w:pos="9062"/>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8a86b136-192c-4b0e-8ff6-c0c200688def</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998BD-6EFD-43FD-94AE-5F4A3F265C60}">
  <ds:schemaRefs>
    <ds:schemaRef ds:uri="http://www.datev.de/BSOffice/999929"/>
  </ds:schemaRefs>
</ds:datastoreItem>
</file>

<file path=customXml/itemProps2.xml><?xml version="1.0" encoding="utf-8"?>
<ds:datastoreItem xmlns:ds="http://schemas.openxmlformats.org/officeDocument/2006/customXml" ds:itemID="{8E266D85-8698-4AF4-86B4-EBAA34BA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13010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Finanzverwaltung Ba-Wü</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Franz Weckesser</cp:lastModifiedBy>
  <cp:revision>3</cp:revision>
  <cp:lastPrinted>2018-03-10T17:19:00Z</cp:lastPrinted>
  <dcterms:created xsi:type="dcterms:W3CDTF">2019-05-08T12:48:00Z</dcterms:created>
  <dcterms:modified xsi:type="dcterms:W3CDTF">2019-05-08T12:50:00Z</dcterms:modified>
</cp:coreProperties>
</file>